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F5" w:rsidRDefault="001C1BF5" w:rsidP="001C1BF5">
      <w:pPr>
        <w:jc w:val="center"/>
        <w:rPr>
          <w:rFonts w:ascii="Times New Roman" w:hAnsi="Times New Roman" w:cs="Times New Roman"/>
          <w:b/>
          <w:sz w:val="28"/>
          <w:szCs w:val="28"/>
        </w:rPr>
      </w:pPr>
      <w:r>
        <w:rPr>
          <w:rFonts w:ascii="Times New Roman" w:hAnsi="Times New Roman" w:cs="Times New Roman"/>
          <w:b/>
          <w:sz w:val="28"/>
          <w:szCs w:val="28"/>
        </w:rPr>
        <w:t xml:space="preserve">Отчет о </w:t>
      </w:r>
      <w:proofErr w:type="spellStart"/>
      <w:r>
        <w:rPr>
          <w:rFonts w:ascii="Times New Roman" w:hAnsi="Times New Roman" w:cs="Times New Roman"/>
          <w:b/>
          <w:sz w:val="28"/>
          <w:szCs w:val="28"/>
        </w:rPr>
        <w:t>самообследовании</w:t>
      </w:r>
      <w:proofErr w:type="spellEnd"/>
      <w:r>
        <w:rPr>
          <w:rFonts w:ascii="Times New Roman" w:hAnsi="Times New Roman" w:cs="Times New Roman"/>
          <w:b/>
          <w:sz w:val="28"/>
          <w:szCs w:val="28"/>
        </w:rPr>
        <w:t xml:space="preserve"> М</w:t>
      </w:r>
      <w:r w:rsidR="006E07CF">
        <w:rPr>
          <w:rFonts w:ascii="Times New Roman" w:hAnsi="Times New Roman" w:cs="Times New Roman"/>
          <w:b/>
          <w:sz w:val="28"/>
          <w:szCs w:val="28"/>
        </w:rPr>
        <w:t>БДОУ детский сад № 118</w:t>
      </w:r>
    </w:p>
    <w:p w:rsidR="001C1BF5" w:rsidRDefault="006E07CF" w:rsidP="001C1BF5">
      <w:pPr>
        <w:jc w:val="center"/>
        <w:rPr>
          <w:rFonts w:ascii="Times New Roman" w:hAnsi="Times New Roman" w:cs="Times New Roman"/>
          <w:b/>
          <w:sz w:val="28"/>
          <w:szCs w:val="28"/>
        </w:rPr>
      </w:pPr>
      <w:r>
        <w:rPr>
          <w:rFonts w:ascii="Times New Roman" w:hAnsi="Times New Roman" w:cs="Times New Roman"/>
          <w:b/>
          <w:sz w:val="28"/>
          <w:szCs w:val="28"/>
        </w:rPr>
        <w:t>за 2015</w:t>
      </w:r>
      <w:r w:rsidR="001C1BF5">
        <w:rPr>
          <w:rFonts w:ascii="Times New Roman" w:hAnsi="Times New Roman" w:cs="Times New Roman"/>
          <w:b/>
          <w:sz w:val="28"/>
          <w:szCs w:val="28"/>
        </w:rPr>
        <w:t xml:space="preserve"> год</w:t>
      </w:r>
    </w:p>
    <w:tbl>
      <w:tblPr>
        <w:tblW w:w="10880" w:type="dxa"/>
        <w:tblInd w:w="-1026" w:type="dxa"/>
        <w:tblLayout w:type="fixed"/>
        <w:tblLook w:val="04A0" w:firstRow="1" w:lastRow="0" w:firstColumn="1" w:lastColumn="0" w:noHBand="0" w:noVBand="1"/>
      </w:tblPr>
      <w:tblGrid>
        <w:gridCol w:w="2658"/>
        <w:gridCol w:w="8222"/>
      </w:tblGrid>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Критерии</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самообследования</w:t>
            </w:r>
            <w:proofErr w:type="spellEnd"/>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Результаты</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проведенного</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самообследования</w:t>
            </w:r>
            <w:proofErr w:type="spellEnd"/>
          </w:p>
        </w:tc>
      </w:tr>
      <w:tr w:rsidR="001C1BF5" w:rsidTr="00E41E02">
        <w:tc>
          <w:tcPr>
            <w:tcW w:w="10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Pr="00A948DB" w:rsidRDefault="001C1BF5" w:rsidP="00A948DB">
            <w:pPr>
              <w:pStyle w:val="a9"/>
              <w:numPr>
                <w:ilvl w:val="0"/>
                <w:numId w:val="2"/>
              </w:num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Образовательная</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деятельност</w:t>
            </w:r>
            <w:proofErr w:type="spellEnd"/>
            <w:r>
              <w:rPr>
                <w:rFonts w:ascii="Times New Roman" w:hAnsi="Times New Roman" w:cs="Times New Roman"/>
                <w:b/>
                <w:sz w:val="24"/>
                <w:szCs w:val="24"/>
              </w:rPr>
              <w:t>ь</w:t>
            </w:r>
            <w:bookmarkStart w:id="0" w:name="_GoBack"/>
            <w:bookmarkEnd w:id="0"/>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lang w:val="en-US"/>
              </w:rPr>
              <w:t xml:space="preserve">1.1.Общая </w:t>
            </w:r>
            <w:proofErr w:type="spellStart"/>
            <w:r>
              <w:rPr>
                <w:rFonts w:ascii="Times New Roman" w:hAnsi="Times New Roman" w:cs="Times New Roman"/>
                <w:sz w:val="24"/>
                <w:szCs w:val="24"/>
                <w:lang w:val="en-US"/>
              </w:rPr>
              <w:t>характеристика</w:t>
            </w:r>
            <w:proofErr w:type="spellEnd"/>
            <w:r>
              <w:rPr>
                <w:rFonts w:ascii="Times New Roman" w:hAnsi="Times New Roman" w:cs="Times New Roman"/>
                <w:sz w:val="24"/>
                <w:szCs w:val="24"/>
                <w:lang w:val="en-US"/>
              </w:rPr>
              <w:t xml:space="preserve"> ДОО</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6E07CF" w:rsidP="00516A3D">
            <w:pPr>
              <w:jc w:val="both"/>
              <w:rPr>
                <w:rFonts w:ascii="Times New Roman" w:hAnsi="Times New Roman" w:cs="Times New Roman"/>
                <w:sz w:val="24"/>
                <w:szCs w:val="24"/>
              </w:rPr>
            </w:pPr>
            <w:r>
              <w:rPr>
                <w:rFonts w:ascii="Times New Roman" w:hAnsi="Times New Roman" w:cs="Times New Roman"/>
                <w:sz w:val="24"/>
                <w:szCs w:val="24"/>
              </w:rPr>
              <w:t>Полное название учреждения: м</w:t>
            </w:r>
            <w:r w:rsidR="001C1BF5">
              <w:rPr>
                <w:rFonts w:ascii="Times New Roman" w:hAnsi="Times New Roman" w:cs="Times New Roman"/>
                <w:sz w:val="24"/>
                <w:szCs w:val="24"/>
              </w:rPr>
              <w:t>униципальное</w:t>
            </w:r>
            <w:r>
              <w:rPr>
                <w:rFonts w:ascii="Times New Roman" w:hAnsi="Times New Roman" w:cs="Times New Roman"/>
                <w:sz w:val="24"/>
                <w:szCs w:val="24"/>
              </w:rPr>
              <w:t xml:space="preserve"> бюджетное </w:t>
            </w:r>
            <w:r w:rsidR="001C1BF5">
              <w:rPr>
                <w:rFonts w:ascii="Times New Roman" w:hAnsi="Times New Roman" w:cs="Times New Roman"/>
                <w:sz w:val="24"/>
                <w:szCs w:val="24"/>
              </w:rPr>
              <w:t xml:space="preserve"> дошколь</w:t>
            </w:r>
            <w:r>
              <w:rPr>
                <w:rFonts w:ascii="Times New Roman" w:hAnsi="Times New Roman" w:cs="Times New Roman"/>
                <w:sz w:val="24"/>
                <w:szCs w:val="24"/>
              </w:rPr>
              <w:t>ное образовательное учреждение детский сад  № 118</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Сокращенное название: М</w:t>
            </w:r>
            <w:r w:rsidR="006E07CF">
              <w:rPr>
                <w:rFonts w:ascii="Times New Roman" w:hAnsi="Times New Roman" w:cs="Times New Roman"/>
                <w:sz w:val="24"/>
                <w:szCs w:val="24"/>
              </w:rPr>
              <w:t>БДОУ детский сад № 118</w:t>
            </w:r>
          </w:p>
          <w:p w:rsidR="001C1BF5" w:rsidRDefault="001C1BF5" w:rsidP="00516A3D">
            <w:pPr>
              <w:jc w:val="both"/>
              <w:rPr>
                <w:rFonts w:ascii="Times New Roman" w:hAnsi="Times New Roman" w:cs="Times New Roman"/>
                <w:sz w:val="24"/>
                <w:szCs w:val="24"/>
              </w:rPr>
            </w:pPr>
          </w:p>
          <w:p w:rsidR="001C1BF5" w:rsidRDefault="006E07CF" w:rsidP="00516A3D">
            <w:pPr>
              <w:jc w:val="both"/>
              <w:rPr>
                <w:rFonts w:ascii="Times New Roman" w:hAnsi="Times New Roman" w:cs="Times New Roman"/>
                <w:sz w:val="24"/>
                <w:szCs w:val="24"/>
              </w:rPr>
            </w:pPr>
            <w:r>
              <w:rPr>
                <w:rFonts w:ascii="Times New Roman" w:hAnsi="Times New Roman" w:cs="Times New Roman"/>
                <w:sz w:val="24"/>
                <w:szCs w:val="24"/>
              </w:rPr>
              <w:t>Год основания учреждения – 1964 год</w:t>
            </w:r>
            <w:r w:rsidR="001C1BF5">
              <w:rPr>
                <w:rFonts w:ascii="Times New Roman" w:hAnsi="Times New Roman" w:cs="Times New Roman"/>
                <w:sz w:val="24"/>
                <w:szCs w:val="24"/>
              </w:rPr>
              <w:t>.</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Это </w:t>
            </w:r>
            <w:r w:rsidR="006E07CF">
              <w:rPr>
                <w:rFonts w:ascii="Times New Roman" w:hAnsi="Times New Roman" w:cs="Times New Roman"/>
                <w:sz w:val="24"/>
                <w:szCs w:val="24"/>
              </w:rPr>
              <w:t xml:space="preserve">отдельно стоящее типовое кирпичное </w:t>
            </w:r>
            <w:r>
              <w:rPr>
                <w:rFonts w:ascii="Times New Roman" w:hAnsi="Times New Roman" w:cs="Times New Roman"/>
                <w:sz w:val="24"/>
                <w:szCs w:val="24"/>
              </w:rPr>
              <w:t xml:space="preserve"> двухэтажное здание. Б</w:t>
            </w:r>
            <w:r w:rsidR="006E07CF">
              <w:rPr>
                <w:rFonts w:ascii="Times New Roman" w:hAnsi="Times New Roman" w:cs="Times New Roman"/>
                <w:sz w:val="24"/>
                <w:szCs w:val="24"/>
              </w:rPr>
              <w:t>лижайшее окружение: МОУ СОШ № 39, МОУ СОШ № 33, жилые дома</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Находится по </w:t>
            </w:r>
            <w:r w:rsidR="006E07CF">
              <w:rPr>
                <w:rFonts w:ascii="Times New Roman" w:hAnsi="Times New Roman" w:cs="Times New Roman"/>
                <w:sz w:val="24"/>
                <w:szCs w:val="24"/>
              </w:rPr>
              <w:t>адресу: 170033, г. Тверь, ул. Фадеева д.40</w:t>
            </w:r>
          </w:p>
          <w:p w:rsidR="001C1BF5" w:rsidRDefault="006E07CF" w:rsidP="00516A3D">
            <w:pPr>
              <w:jc w:val="both"/>
              <w:rPr>
                <w:rFonts w:ascii="Times New Roman" w:hAnsi="Times New Roman" w:cs="Times New Roman"/>
                <w:sz w:val="24"/>
                <w:szCs w:val="24"/>
              </w:rPr>
            </w:pPr>
            <w:r>
              <w:rPr>
                <w:rFonts w:ascii="Times New Roman" w:hAnsi="Times New Roman" w:cs="Times New Roman"/>
                <w:sz w:val="24"/>
                <w:szCs w:val="24"/>
              </w:rPr>
              <w:t xml:space="preserve">Телефон/факс: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4822) 58-72-00</w:t>
            </w:r>
            <w:r w:rsidR="001C1BF5">
              <w:rPr>
                <w:rFonts w:ascii="Times New Roman" w:hAnsi="Times New Roman" w:cs="Times New Roman"/>
                <w:sz w:val="24"/>
                <w:szCs w:val="24"/>
              </w:rPr>
              <w:t xml:space="preserve">;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7" w:history="1">
              <w:r w:rsidR="006E07CF" w:rsidRPr="009E1EB6">
                <w:rPr>
                  <w:rStyle w:val="a3"/>
                  <w:rFonts w:ascii="Times New Roman" w:hAnsi="Times New Roman" w:cs="Times New Roman"/>
                  <w:sz w:val="24"/>
                  <w:szCs w:val="24"/>
                  <w:lang w:val="en-US"/>
                </w:rPr>
                <w:t>ds</w:t>
              </w:r>
              <w:r w:rsidR="006E07CF" w:rsidRPr="009E1EB6">
                <w:rPr>
                  <w:rStyle w:val="a3"/>
                  <w:rFonts w:ascii="Times New Roman" w:hAnsi="Times New Roman" w:cs="Times New Roman"/>
                  <w:sz w:val="24"/>
                  <w:szCs w:val="24"/>
                </w:rPr>
                <w:t>118@</w:t>
              </w:r>
              <w:proofErr w:type="spellStart"/>
              <w:r w:rsidR="006E07CF" w:rsidRPr="009E1EB6">
                <w:rPr>
                  <w:rStyle w:val="a3"/>
                  <w:rFonts w:ascii="Times New Roman" w:hAnsi="Times New Roman" w:cs="Times New Roman"/>
                  <w:sz w:val="24"/>
                  <w:szCs w:val="24"/>
                  <w:lang w:val="en-US"/>
                </w:rPr>
                <w:t>detsad</w:t>
              </w:r>
              <w:proofErr w:type="spellEnd"/>
              <w:r w:rsidR="006E07CF" w:rsidRPr="009E1EB6">
                <w:rPr>
                  <w:rStyle w:val="a3"/>
                  <w:rFonts w:ascii="Times New Roman" w:hAnsi="Times New Roman" w:cs="Times New Roman"/>
                  <w:sz w:val="24"/>
                  <w:szCs w:val="24"/>
                </w:rPr>
                <w:t>.</w:t>
              </w:r>
              <w:proofErr w:type="spellStart"/>
              <w:r w:rsidR="006E07CF" w:rsidRPr="009E1EB6">
                <w:rPr>
                  <w:rStyle w:val="a3"/>
                  <w:rFonts w:ascii="Times New Roman" w:hAnsi="Times New Roman" w:cs="Times New Roman"/>
                  <w:sz w:val="24"/>
                  <w:szCs w:val="24"/>
                  <w:lang w:val="en-US"/>
                </w:rPr>
                <w:t>tver</w:t>
              </w:r>
              <w:proofErr w:type="spellEnd"/>
              <w:r w:rsidR="006E07CF" w:rsidRPr="009E1EB6">
                <w:rPr>
                  <w:rStyle w:val="a3"/>
                  <w:rFonts w:ascii="Times New Roman" w:hAnsi="Times New Roman" w:cs="Times New Roman"/>
                  <w:sz w:val="24"/>
                  <w:szCs w:val="24"/>
                </w:rPr>
                <w:t>.</w:t>
              </w:r>
              <w:proofErr w:type="spellStart"/>
              <w:r w:rsidR="006E07CF" w:rsidRPr="009E1EB6">
                <w:rPr>
                  <w:rStyle w:val="a3"/>
                  <w:rFonts w:ascii="Times New Roman" w:hAnsi="Times New Roman" w:cs="Times New Roman"/>
                  <w:sz w:val="24"/>
                  <w:szCs w:val="24"/>
                  <w:lang w:val="en-US"/>
                </w:rPr>
                <w:t>ru</w:t>
              </w:r>
              <w:proofErr w:type="spellEnd"/>
            </w:hyperlink>
            <w:r w:rsidRPr="001C1BF5">
              <w:rPr>
                <w:rFonts w:ascii="Times New Roman" w:hAnsi="Times New Roman" w:cs="Times New Roman"/>
                <w:sz w:val="24"/>
                <w:szCs w:val="24"/>
              </w:rPr>
              <w:t xml:space="preserve">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6E07CF" w:rsidRPr="009E1EB6">
                <w:rPr>
                  <w:rStyle w:val="a3"/>
                  <w:rFonts w:ascii="Times New Roman" w:hAnsi="Times New Roman" w:cs="Times New Roman"/>
                  <w:sz w:val="24"/>
                  <w:szCs w:val="24"/>
                  <w:lang w:val="en-US"/>
                </w:rPr>
                <w:t>ds</w:t>
              </w:r>
              <w:r w:rsidR="006E07CF" w:rsidRPr="009E1EB6">
                <w:rPr>
                  <w:rStyle w:val="a3"/>
                  <w:rFonts w:ascii="Times New Roman" w:hAnsi="Times New Roman" w:cs="Times New Roman"/>
                  <w:sz w:val="24"/>
                  <w:szCs w:val="24"/>
                </w:rPr>
                <w:t>118.</w:t>
              </w:r>
              <w:r w:rsidR="006E07CF" w:rsidRPr="009E1EB6">
                <w:rPr>
                  <w:rStyle w:val="a3"/>
                  <w:rFonts w:ascii="Times New Roman" w:hAnsi="Times New Roman" w:cs="Times New Roman"/>
                  <w:sz w:val="24"/>
                  <w:szCs w:val="24"/>
                  <w:lang w:val="en-US"/>
                </w:rPr>
                <w:t>tver</w:t>
              </w:r>
              <w:r w:rsidR="006E07CF" w:rsidRPr="009E1EB6">
                <w:rPr>
                  <w:rStyle w:val="a3"/>
                  <w:rFonts w:ascii="Times New Roman" w:hAnsi="Times New Roman" w:cs="Times New Roman"/>
                  <w:sz w:val="24"/>
                  <w:szCs w:val="24"/>
                </w:rPr>
                <w:t>@</w:t>
              </w:r>
              <w:r w:rsidR="006E07CF" w:rsidRPr="009E1EB6">
                <w:rPr>
                  <w:rStyle w:val="a3"/>
                  <w:rFonts w:ascii="Times New Roman" w:hAnsi="Times New Roman" w:cs="Times New Roman"/>
                  <w:sz w:val="24"/>
                  <w:szCs w:val="24"/>
                  <w:lang w:val="en-US"/>
                </w:rPr>
                <w:t>yandex</w:t>
              </w:r>
              <w:r w:rsidR="006E07CF" w:rsidRPr="009E1EB6">
                <w:rPr>
                  <w:rStyle w:val="a3"/>
                  <w:rFonts w:ascii="Times New Roman" w:hAnsi="Times New Roman" w:cs="Times New Roman"/>
                  <w:sz w:val="24"/>
                  <w:szCs w:val="24"/>
                </w:rPr>
                <w:t>.</w:t>
              </w:r>
              <w:proofErr w:type="spellStart"/>
              <w:r w:rsidR="006E07CF" w:rsidRPr="009E1EB6">
                <w:rPr>
                  <w:rStyle w:val="a3"/>
                  <w:rFonts w:ascii="Times New Roman" w:hAnsi="Times New Roman" w:cs="Times New Roman"/>
                  <w:sz w:val="24"/>
                  <w:szCs w:val="24"/>
                  <w:lang w:val="en-US"/>
                </w:rPr>
                <w:t>ru</w:t>
              </w:r>
              <w:proofErr w:type="spellEnd"/>
            </w:hyperlink>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Адрес сайта </w:t>
            </w:r>
            <w:r w:rsidR="006E07CF">
              <w:rPr>
                <w:rFonts w:ascii="Times New Roman" w:hAnsi="Times New Roman" w:cs="Times New Roman"/>
                <w:sz w:val="24"/>
                <w:szCs w:val="24"/>
              </w:rPr>
              <w:t>МБ</w:t>
            </w:r>
            <w:r>
              <w:rPr>
                <w:rFonts w:ascii="Times New Roman" w:hAnsi="Times New Roman" w:cs="Times New Roman"/>
                <w:sz w:val="24"/>
                <w:szCs w:val="24"/>
              </w:rPr>
              <w:t xml:space="preserve">ДОУ: </w:t>
            </w:r>
            <w:r>
              <w:rPr>
                <w:rFonts w:ascii="Times New Roman" w:hAnsi="Times New Roman" w:cs="Times New Roman"/>
                <w:sz w:val="24"/>
                <w:szCs w:val="24"/>
                <w:lang w:val="en-US"/>
              </w:rPr>
              <w:t>http</w:t>
            </w:r>
            <w:r>
              <w:rPr>
                <w:rFonts w:ascii="Times New Roman" w:hAnsi="Times New Roman" w:cs="Times New Roman"/>
                <w:sz w:val="24"/>
                <w:szCs w:val="24"/>
              </w:rPr>
              <w:t>//</w:t>
            </w:r>
            <w:hyperlink r:id="rId9" w:history="1">
              <w:r>
                <w:rPr>
                  <w:rStyle w:val="a3"/>
                  <w:rFonts w:ascii="Times New Roman" w:hAnsi="Times New Roman" w:cs="Times New Roman"/>
                  <w:sz w:val="24"/>
                  <w:szCs w:val="24"/>
                  <w:lang w:val="en-US"/>
                </w:rPr>
                <w:t>ds</w:t>
              </w:r>
              <w:r w:rsidR="006E07CF">
                <w:rPr>
                  <w:rStyle w:val="a3"/>
                  <w:rFonts w:ascii="Times New Roman" w:hAnsi="Times New Roman" w:cs="Times New Roman"/>
                  <w:sz w:val="24"/>
                  <w:szCs w:val="24"/>
                </w:rPr>
                <w:t>118</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detsad</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tver</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1C1BF5">
              <w:rPr>
                <w:rFonts w:ascii="Times New Roman" w:hAnsi="Times New Roman" w:cs="Times New Roman"/>
                <w:sz w:val="24"/>
                <w:szCs w:val="24"/>
              </w:rPr>
              <w:t xml:space="preserve"> </w:t>
            </w:r>
          </w:p>
          <w:p w:rsidR="001C1BF5" w:rsidRDefault="001C1BF5" w:rsidP="00516A3D">
            <w:pPr>
              <w:jc w:val="both"/>
              <w:rPr>
                <w:rFonts w:ascii="Times New Roman" w:hAnsi="Times New Roman" w:cs="Times New Roman"/>
                <w:sz w:val="24"/>
                <w:szCs w:val="24"/>
              </w:rPr>
            </w:pPr>
          </w:p>
          <w:p w:rsidR="001C1BF5" w:rsidRDefault="001C1BF5" w:rsidP="00516A3D">
            <w:pPr>
              <w:rPr>
                <w:rFonts w:ascii="Times New Roman" w:eastAsia="Times New Roman" w:hAnsi="Times New Roman" w:cs="Times New Roman"/>
                <w:sz w:val="24"/>
                <w:szCs w:val="24"/>
              </w:rPr>
            </w:pPr>
            <w:r>
              <w:rPr>
                <w:rFonts w:ascii="Times New Roman" w:hAnsi="Times New Roman" w:cs="Times New Roman"/>
                <w:sz w:val="24"/>
                <w:szCs w:val="24"/>
              </w:rPr>
              <w:t>Режим работы: с 7.00 до 19.00 часов,  понедельник-пятница; выходные и праздничные дни в соответствии с законодательством РФ.</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1.2.Правоустанавливающие документы.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Устав утверждён приказом </w:t>
            </w:r>
            <w:proofErr w:type="gramStart"/>
            <w:r>
              <w:rPr>
                <w:rFonts w:ascii="Times New Roman" w:hAnsi="Times New Roman" w:cs="Times New Roman"/>
                <w:sz w:val="24"/>
                <w:szCs w:val="24"/>
              </w:rPr>
              <w:t>начальника Управления образования администрации го</w:t>
            </w:r>
            <w:r w:rsidR="006E07CF">
              <w:rPr>
                <w:rFonts w:ascii="Times New Roman" w:hAnsi="Times New Roman" w:cs="Times New Roman"/>
                <w:sz w:val="24"/>
                <w:szCs w:val="24"/>
              </w:rPr>
              <w:t>рода</w:t>
            </w:r>
            <w:proofErr w:type="gramEnd"/>
            <w:r w:rsidR="006E07CF">
              <w:rPr>
                <w:rFonts w:ascii="Times New Roman" w:hAnsi="Times New Roman" w:cs="Times New Roman"/>
                <w:sz w:val="24"/>
                <w:szCs w:val="24"/>
              </w:rPr>
              <w:t>. Твери №597 ОТ 21.05.2015</w:t>
            </w:r>
          </w:p>
          <w:p w:rsidR="001C1BF5" w:rsidRDefault="001C1BF5" w:rsidP="00516A3D">
            <w:pPr>
              <w:rPr>
                <w:rFonts w:ascii="Times New Roman" w:eastAsia="Times New Roman" w:hAnsi="Times New Roman" w:cs="Times New Roman"/>
                <w:sz w:val="24"/>
                <w:szCs w:val="24"/>
              </w:rPr>
            </w:pPr>
            <w:r>
              <w:rPr>
                <w:rFonts w:ascii="Times New Roman" w:hAnsi="Times New Roman" w:cs="Times New Roman"/>
                <w:sz w:val="24"/>
                <w:szCs w:val="24"/>
              </w:rPr>
              <w:t>Лицензия на образовательную деятельность</w:t>
            </w:r>
            <w:r>
              <w:rPr>
                <w:rFonts w:ascii="Times New Roman" w:eastAsia="Times New Roman" w:hAnsi="Times New Roman" w:cs="Times New Roman"/>
                <w:sz w:val="24"/>
                <w:szCs w:val="24"/>
              </w:rPr>
              <w:t xml:space="preserve"> выдана Министерством образования Тверской области  2</w:t>
            </w:r>
            <w:r w:rsidR="006E07CF">
              <w:rPr>
                <w:rFonts w:ascii="Times New Roman" w:eastAsia="Times New Roman" w:hAnsi="Times New Roman" w:cs="Times New Roman"/>
                <w:sz w:val="24"/>
                <w:szCs w:val="24"/>
              </w:rPr>
              <w:t>5.09</w:t>
            </w:r>
            <w:r>
              <w:rPr>
                <w:rFonts w:ascii="Times New Roman" w:eastAsia="Times New Roman" w:hAnsi="Times New Roman" w:cs="Times New Roman"/>
                <w:sz w:val="24"/>
                <w:szCs w:val="24"/>
              </w:rPr>
              <w:t>.201</w:t>
            </w:r>
            <w:r w:rsidR="006E07C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 сер</w:t>
            </w:r>
            <w:r w:rsidR="006E07CF">
              <w:rPr>
                <w:rFonts w:ascii="Times New Roman" w:eastAsia="Times New Roman" w:hAnsi="Times New Roman" w:cs="Times New Roman"/>
                <w:sz w:val="24"/>
                <w:szCs w:val="24"/>
              </w:rPr>
              <w:t>ия 69ЛО1 № 0001450</w:t>
            </w:r>
            <w:r>
              <w:rPr>
                <w:rFonts w:ascii="Times New Roman" w:eastAsia="Times New Roman" w:hAnsi="Times New Roman" w:cs="Times New Roman"/>
                <w:sz w:val="24"/>
                <w:szCs w:val="24"/>
              </w:rPr>
              <w:t xml:space="preserve">. </w:t>
            </w:r>
            <w:r w:rsidR="006E07CF">
              <w:rPr>
                <w:rFonts w:ascii="Times New Roman" w:hAnsi="Times New Roman" w:cs="Times New Roman"/>
                <w:sz w:val="24"/>
                <w:szCs w:val="24"/>
              </w:rPr>
              <w:t>Регистрационный номер: 530</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Срок действия: бессрочно.</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Свидетельство</w:t>
            </w:r>
            <w:r w:rsidR="006E07CF">
              <w:rPr>
                <w:rFonts w:ascii="Times New Roman" w:hAnsi="Times New Roman" w:cs="Times New Roman"/>
                <w:sz w:val="24"/>
                <w:szCs w:val="24"/>
              </w:rPr>
              <w:t xml:space="preserve"> о внесении записи в ЕГРЮЛ от 14.09.2015</w:t>
            </w:r>
            <w:r w:rsidR="00033251">
              <w:rPr>
                <w:rFonts w:ascii="Times New Roman" w:hAnsi="Times New Roman" w:cs="Times New Roman"/>
                <w:sz w:val="24"/>
                <w:szCs w:val="24"/>
              </w:rPr>
              <w:t xml:space="preserve"> г.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Свидетельство </w:t>
            </w:r>
            <w:proofErr w:type="gramStart"/>
            <w:r>
              <w:rPr>
                <w:rFonts w:ascii="Times New Roman" w:hAnsi="Times New Roman" w:cs="Times New Roman"/>
                <w:sz w:val="24"/>
                <w:szCs w:val="24"/>
              </w:rPr>
              <w:t>о постановке на учёт Российской организации в налоговом органе по месту её нахождения на тер</w:t>
            </w:r>
            <w:r w:rsidR="00033251">
              <w:rPr>
                <w:rFonts w:ascii="Times New Roman" w:hAnsi="Times New Roman" w:cs="Times New Roman"/>
                <w:sz w:val="24"/>
                <w:szCs w:val="24"/>
              </w:rPr>
              <w:t>ритории</w:t>
            </w:r>
            <w:proofErr w:type="gramEnd"/>
            <w:r w:rsidR="00033251">
              <w:rPr>
                <w:rFonts w:ascii="Times New Roman" w:hAnsi="Times New Roman" w:cs="Times New Roman"/>
                <w:sz w:val="24"/>
                <w:szCs w:val="24"/>
              </w:rPr>
              <w:t xml:space="preserve"> РФ: серия 69 № 0018955467</w:t>
            </w:r>
            <w:r>
              <w:rPr>
                <w:rFonts w:ascii="Times New Roman" w:hAnsi="Times New Roman" w:cs="Times New Roman"/>
                <w:sz w:val="24"/>
                <w:szCs w:val="24"/>
              </w:rPr>
              <w:t xml:space="preserve"> от 01.02.2006 г.</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сери</w:t>
            </w:r>
            <w:r w:rsidR="00033251">
              <w:rPr>
                <w:rFonts w:ascii="Times New Roman" w:hAnsi="Times New Roman" w:cs="Times New Roman"/>
                <w:sz w:val="24"/>
                <w:szCs w:val="24"/>
              </w:rPr>
              <w:t xml:space="preserve">я 69 АБ  №  </w:t>
            </w:r>
            <w:r w:rsidR="00033251">
              <w:rPr>
                <w:rFonts w:ascii="Times New Roman" w:hAnsi="Times New Roman" w:cs="Times New Roman"/>
                <w:sz w:val="24"/>
                <w:szCs w:val="24"/>
              </w:rPr>
              <w:lastRenderedPageBreak/>
              <w:t>319740 от 30.12.2008</w:t>
            </w:r>
            <w:r>
              <w:rPr>
                <w:rFonts w:ascii="Times New Roman" w:hAnsi="Times New Roman" w:cs="Times New Roman"/>
                <w:sz w:val="24"/>
                <w:szCs w:val="24"/>
              </w:rPr>
              <w:t xml:space="preserve"> г., объект права: здание.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w:t>
            </w:r>
            <w:r w:rsidR="00033251">
              <w:rPr>
                <w:rFonts w:ascii="Times New Roman" w:hAnsi="Times New Roman" w:cs="Times New Roman"/>
                <w:sz w:val="24"/>
                <w:szCs w:val="24"/>
              </w:rPr>
              <w:t xml:space="preserve">ной регистрации права: серия 69 </w:t>
            </w:r>
            <w:r>
              <w:rPr>
                <w:rFonts w:ascii="Times New Roman" w:hAnsi="Times New Roman" w:cs="Times New Roman"/>
                <w:sz w:val="24"/>
                <w:szCs w:val="24"/>
              </w:rPr>
              <w:t>АБ</w:t>
            </w:r>
            <w:r w:rsidR="00033251">
              <w:rPr>
                <w:rFonts w:ascii="Times New Roman" w:hAnsi="Times New Roman" w:cs="Times New Roman"/>
                <w:sz w:val="24"/>
                <w:szCs w:val="24"/>
              </w:rPr>
              <w:t xml:space="preserve"> № 319760 от 30</w:t>
            </w:r>
            <w:r>
              <w:rPr>
                <w:rFonts w:ascii="Times New Roman" w:hAnsi="Times New Roman" w:cs="Times New Roman"/>
                <w:sz w:val="24"/>
                <w:szCs w:val="24"/>
              </w:rPr>
              <w:t>.12.2008 г., объект права: земельный участок.</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1.3.Общие сведения об </w:t>
            </w:r>
            <w:proofErr w:type="gramStart"/>
            <w:r>
              <w:rPr>
                <w:rFonts w:ascii="Times New Roman" w:hAnsi="Times New Roman" w:cs="Times New Roman"/>
                <w:sz w:val="24"/>
                <w:szCs w:val="24"/>
              </w:rPr>
              <w:t>образовательной</w:t>
            </w:r>
            <w:proofErr w:type="gramEnd"/>
            <w:r>
              <w:rPr>
                <w:rFonts w:ascii="Times New Roman" w:hAnsi="Times New Roman" w:cs="Times New Roman"/>
                <w:sz w:val="24"/>
                <w:szCs w:val="24"/>
              </w:rPr>
              <w:t xml:space="preserve"> деятельности.</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033251" w:rsidP="00516A3D">
            <w:pPr>
              <w:jc w:val="both"/>
              <w:rPr>
                <w:rFonts w:ascii="Times New Roman" w:hAnsi="Times New Roman" w:cs="Times New Roman"/>
                <w:sz w:val="24"/>
                <w:szCs w:val="24"/>
              </w:rPr>
            </w:pPr>
            <w:r>
              <w:rPr>
                <w:rFonts w:ascii="Times New Roman" w:hAnsi="Times New Roman" w:cs="Times New Roman"/>
                <w:sz w:val="24"/>
                <w:szCs w:val="24"/>
              </w:rPr>
              <w:t>МБ</w:t>
            </w:r>
            <w:r w:rsidR="001C1BF5">
              <w:rPr>
                <w:rFonts w:ascii="Times New Roman" w:hAnsi="Times New Roman" w:cs="Times New Roman"/>
                <w:sz w:val="24"/>
                <w:szCs w:val="24"/>
              </w:rPr>
              <w:t>ДОУ осуществляет свою деятельность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Санитарно-эпидемиологическими правилами и нормативами СанПиН 2.4.1.3049 - 13;</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Конвенцией ООН о правах ребёнка;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Федеральным законом «Об основных гарантиях прав ребёнка Российской Федерации».</w:t>
            </w:r>
          </w:p>
          <w:p w:rsidR="00033251" w:rsidRDefault="00033251" w:rsidP="00516A3D">
            <w:pPr>
              <w:rPr>
                <w:rFonts w:ascii="Times New Roman" w:hAnsi="Times New Roman" w:cs="Times New Roman"/>
                <w:sz w:val="24"/>
                <w:szCs w:val="24"/>
              </w:rPr>
            </w:pPr>
            <w:r w:rsidRPr="00033251">
              <w:rPr>
                <w:rFonts w:ascii="Times New Roman" w:hAnsi="Times New Roman" w:cs="Times New Roman"/>
                <w:sz w:val="24"/>
                <w:szCs w:val="24"/>
              </w:rPr>
              <w:t>Приказ Министерства образования и науки Российской Федерации</w:t>
            </w:r>
            <w:r w:rsidRPr="00033251">
              <w:rPr>
                <w:rFonts w:ascii="Times New Roman" w:hAnsi="Times New Roman" w:cs="Times New Roman"/>
                <w:sz w:val="24"/>
                <w:szCs w:val="24"/>
              </w:rPr>
              <w:br/>
              <w:t> от 17 октября 2013 г. № 1155</w:t>
            </w:r>
            <w:r>
              <w:rPr>
                <w:rFonts w:ascii="Times New Roman" w:hAnsi="Times New Roman" w:cs="Times New Roman"/>
                <w:sz w:val="24"/>
                <w:szCs w:val="24"/>
              </w:rPr>
              <w:t xml:space="preserve"> «Об утверждении Федерального Государственного стандарта дошкольного образования»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Детский сад  посещают дети с 2  до 7 лет. Контингент воспитанников детского сада представлен детьми разных возрастных категорий: дети младшего дошкольного возраста (от 2 до 4 лет), дети среднего дошкольного возраста (от 4 до 5 лет), дети старшего дошкольного возраста (от 5 до 7 лет)</w:t>
            </w:r>
            <w:r w:rsidR="00033251">
              <w:rPr>
                <w:rFonts w:ascii="Times New Roman" w:hAnsi="Times New Roman" w:cs="Times New Roman"/>
                <w:sz w:val="24"/>
                <w:szCs w:val="24"/>
              </w:rPr>
              <w:t>. В детском саду функционирует 6</w:t>
            </w:r>
            <w:r>
              <w:rPr>
                <w:rFonts w:ascii="Times New Roman" w:hAnsi="Times New Roman" w:cs="Times New Roman"/>
                <w:sz w:val="24"/>
                <w:szCs w:val="24"/>
              </w:rPr>
              <w:t xml:space="preserve"> групп.</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Выводы.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033251" w:rsidP="00516A3D">
            <w:pPr>
              <w:jc w:val="both"/>
              <w:rPr>
                <w:rFonts w:ascii="Times New Roman" w:hAnsi="Times New Roman" w:cs="Times New Roman"/>
                <w:sz w:val="24"/>
                <w:szCs w:val="24"/>
              </w:rPr>
            </w:pPr>
            <w:r>
              <w:rPr>
                <w:rFonts w:ascii="Times New Roman" w:hAnsi="Times New Roman" w:cs="Times New Roman"/>
                <w:sz w:val="24"/>
                <w:szCs w:val="24"/>
              </w:rPr>
              <w:t>МБ</w:t>
            </w:r>
            <w:r w:rsidR="001C1BF5">
              <w:rPr>
                <w:rFonts w:ascii="Times New Roman" w:hAnsi="Times New Roman" w:cs="Times New Roman"/>
                <w:sz w:val="24"/>
                <w:szCs w:val="24"/>
              </w:rPr>
              <w:t>ДОУ функционирует в соответствии с нормативными документами в сфере образования Российской Федерации.</w:t>
            </w:r>
          </w:p>
        </w:tc>
      </w:tr>
      <w:tr w:rsidR="001C1BF5" w:rsidTr="00E41E02">
        <w:trPr>
          <w:trHeight w:val="331"/>
        </w:trPr>
        <w:tc>
          <w:tcPr>
            <w:tcW w:w="10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Pr="00B27328" w:rsidRDefault="001C1BF5" w:rsidP="00B27328">
            <w:pPr>
              <w:pStyle w:val="a9"/>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Система управления ДОО</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2.1.Нормативно-правовое обеспечение управления ДОО.</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033251">
              <w:rPr>
                <w:rFonts w:ascii="Times New Roman" w:hAnsi="Times New Roman" w:cs="Times New Roman"/>
                <w:sz w:val="24"/>
                <w:szCs w:val="24"/>
              </w:rPr>
              <w:t>МБ</w:t>
            </w:r>
            <w:r>
              <w:rPr>
                <w:rFonts w:ascii="Times New Roman" w:hAnsi="Times New Roman" w:cs="Times New Roman"/>
                <w:sz w:val="24"/>
                <w:szCs w:val="24"/>
              </w:rPr>
              <w:t>ДОУ осуществляется в соответствии с Федеральным законом  от 29.12.2012 г., № 273 ФЗ "Об образовании в  Российской Федерации"; а так же следующими документами: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Договор  между </w:t>
            </w:r>
            <w:r w:rsidR="00033251">
              <w:rPr>
                <w:rFonts w:ascii="Times New Roman" w:hAnsi="Times New Roman" w:cs="Times New Roman"/>
                <w:sz w:val="24"/>
                <w:szCs w:val="24"/>
              </w:rPr>
              <w:t>МБ</w:t>
            </w:r>
            <w:r>
              <w:rPr>
                <w:rFonts w:ascii="Times New Roman" w:hAnsi="Times New Roman" w:cs="Times New Roman"/>
                <w:sz w:val="24"/>
                <w:szCs w:val="24"/>
              </w:rPr>
              <w:t>ДОУ и родителями (законными представителями)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Трудовой договор межд</w:t>
            </w:r>
            <w:r w:rsidR="00033251">
              <w:rPr>
                <w:rFonts w:ascii="Times New Roman" w:hAnsi="Times New Roman" w:cs="Times New Roman"/>
                <w:sz w:val="24"/>
                <w:szCs w:val="24"/>
              </w:rPr>
              <w:t>у администрацией и работниками.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Локальные акты:</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Штатное расписание.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Документы по делопроизводству Учреждения.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Приказы заведующего </w:t>
            </w:r>
            <w:r w:rsidR="00033251">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Должностные инструкции, определяющие обязанности работников </w:t>
            </w:r>
            <w:r w:rsidR="00033251">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Правила внутреннего трудового распорядка </w:t>
            </w:r>
            <w:r w:rsidR="00033251">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Инструкции по организации охраны жизни и здоровья детей в </w:t>
            </w:r>
            <w:r w:rsidR="007D3E1A">
              <w:rPr>
                <w:rFonts w:ascii="Times New Roman" w:hAnsi="Times New Roman" w:cs="Times New Roman"/>
                <w:sz w:val="24"/>
                <w:szCs w:val="24"/>
              </w:rPr>
              <w:t>МБ</w:t>
            </w:r>
            <w:r>
              <w:rPr>
                <w:rFonts w:ascii="Times New Roman" w:hAnsi="Times New Roman" w:cs="Times New Roman"/>
                <w:sz w:val="24"/>
                <w:szCs w:val="24"/>
              </w:rPr>
              <w:t>ДОУ.</w:t>
            </w:r>
          </w:p>
          <w:p w:rsidR="007D3E1A" w:rsidRDefault="007D3E1A" w:rsidP="00516A3D">
            <w:pPr>
              <w:jc w:val="both"/>
              <w:rPr>
                <w:rFonts w:ascii="Times New Roman" w:hAnsi="Times New Roman" w:cs="Times New Roman"/>
                <w:sz w:val="24"/>
                <w:szCs w:val="24"/>
              </w:rPr>
            </w:pPr>
            <w:r>
              <w:rPr>
                <w:rFonts w:ascii="Times New Roman" w:hAnsi="Times New Roman" w:cs="Times New Roman"/>
                <w:sz w:val="24"/>
                <w:szCs w:val="24"/>
              </w:rPr>
              <w:t>Правила внутреннего распорядка воспитанников МБДОУ.</w:t>
            </w:r>
          </w:p>
          <w:p w:rsidR="007D3E1A" w:rsidRDefault="007D3E1A" w:rsidP="00516A3D">
            <w:pPr>
              <w:jc w:val="both"/>
              <w:rPr>
                <w:rFonts w:ascii="Times New Roman" w:hAnsi="Times New Roman" w:cs="Times New Roman"/>
                <w:sz w:val="24"/>
                <w:szCs w:val="24"/>
              </w:rPr>
            </w:pPr>
            <w:r>
              <w:rPr>
                <w:rFonts w:ascii="Times New Roman" w:hAnsi="Times New Roman" w:cs="Times New Roman"/>
                <w:sz w:val="24"/>
                <w:szCs w:val="24"/>
              </w:rPr>
              <w:t>Положение о группе кратковременного пребывания.</w:t>
            </w:r>
          </w:p>
          <w:p w:rsidR="007D3E1A" w:rsidRDefault="007D3E1A" w:rsidP="00516A3D">
            <w:pPr>
              <w:jc w:val="both"/>
              <w:rPr>
                <w:rFonts w:ascii="Times New Roman" w:hAnsi="Times New Roman" w:cs="Times New Roman"/>
                <w:sz w:val="24"/>
                <w:szCs w:val="24"/>
              </w:rPr>
            </w:pPr>
            <w:r>
              <w:rPr>
                <w:rFonts w:ascii="Times New Roman" w:hAnsi="Times New Roman" w:cs="Times New Roman"/>
                <w:sz w:val="24"/>
                <w:szCs w:val="24"/>
              </w:rPr>
              <w:t xml:space="preserve">Положения о защите персональных данных работников и воспитанников МБДОУ.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Положение о Совете педагогов.</w:t>
            </w:r>
          </w:p>
          <w:p w:rsidR="001C1BF5" w:rsidRDefault="007D3E1A" w:rsidP="00516A3D">
            <w:pPr>
              <w:jc w:val="both"/>
              <w:rPr>
                <w:rFonts w:ascii="Times New Roman" w:hAnsi="Times New Roman" w:cs="Times New Roman"/>
                <w:sz w:val="24"/>
                <w:szCs w:val="24"/>
              </w:rPr>
            </w:pPr>
            <w:r>
              <w:rPr>
                <w:rFonts w:ascii="Times New Roman" w:hAnsi="Times New Roman" w:cs="Times New Roman"/>
                <w:sz w:val="24"/>
                <w:szCs w:val="24"/>
              </w:rPr>
              <w:t>План работы на 2014 – 2015</w:t>
            </w:r>
            <w:r w:rsidR="001C1BF5">
              <w:rPr>
                <w:rFonts w:ascii="Times New Roman" w:hAnsi="Times New Roman" w:cs="Times New Roman"/>
                <w:sz w:val="24"/>
                <w:szCs w:val="24"/>
              </w:rPr>
              <w:t xml:space="preserve"> уч. год</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Расписание </w:t>
            </w:r>
            <w:r w:rsidR="007D3E1A">
              <w:rPr>
                <w:rFonts w:ascii="Times New Roman" w:hAnsi="Times New Roman" w:cs="Times New Roman"/>
                <w:sz w:val="24"/>
                <w:szCs w:val="24"/>
              </w:rPr>
              <w:t xml:space="preserve">непосредственно - </w:t>
            </w:r>
            <w:proofErr w:type="gramStart"/>
            <w:r>
              <w:rPr>
                <w:rFonts w:ascii="Times New Roman" w:hAnsi="Times New Roman" w:cs="Times New Roman"/>
                <w:sz w:val="24"/>
                <w:szCs w:val="24"/>
              </w:rPr>
              <w:t>образовательной</w:t>
            </w:r>
            <w:proofErr w:type="gramEnd"/>
            <w:r>
              <w:rPr>
                <w:rFonts w:ascii="Times New Roman" w:hAnsi="Times New Roman" w:cs="Times New Roman"/>
                <w:sz w:val="24"/>
                <w:szCs w:val="24"/>
              </w:rPr>
              <w:t xml:space="preserve"> деятельности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Перспективные и календарно-тематические планы работы педагогов </w:t>
            </w:r>
            <w:r w:rsidR="007D3E1A">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 продолжалась работа по созданию и обогащению нормативн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информационного обеспечения управления. Используются </w:t>
            </w:r>
            <w:r w:rsidR="007D3E1A">
              <w:rPr>
                <w:rFonts w:ascii="Times New Roman" w:hAnsi="Times New Roman" w:cs="Times New Roman"/>
                <w:sz w:val="24"/>
                <w:szCs w:val="24"/>
              </w:rPr>
              <w:t>различные</w:t>
            </w:r>
            <w:r>
              <w:rPr>
                <w:rFonts w:ascii="Times New Roman" w:hAnsi="Times New Roman" w:cs="Times New Roman"/>
                <w:sz w:val="24"/>
                <w:szCs w:val="24"/>
              </w:rPr>
              <w:t xml:space="preserve"> формы оформления документов. Управление осуществляется на аналитическом уровне.</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2.2.Характеристика системы управления ДОО.</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детском саду функционирует </w:t>
            </w:r>
            <w:r w:rsidR="007D3E1A">
              <w:rPr>
                <w:rFonts w:ascii="Times New Roman" w:hAnsi="Times New Roman" w:cs="Times New Roman"/>
                <w:sz w:val="24"/>
                <w:szCs w:val="24"/>
              </w:rPr>
              <w:t>6</w:t>
            </w:r>
            <w:r>
              <w:rPr>
                <w:rFonts w:ascii="Times New Roman" w:hAnsi="Times New Roman" w:cs="Times New Roman"/>
                <w:sz w:val="24"/>
                <w:szCs w:val="24"/>
              </w:rPr>
              <w:t xml:space="preserve"> групп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 мл. - </w:t>
            </w:r>
            <w:r w:rsidR="007D3E1A">
              <w:rPr>
                <w:rFonts w:ascii="Times New Roman" w:hAnsi="Times New Roman" w:cs="Times New Roman"/>
                <w:sz w:val="24"/>
                <w:szCs w:val="24"/>
              </w:rPr>
              <w:t>1</w:t>
            </w:r>
            <w:r>
              <w:rPr>
                <w:rFonts w:ascii="Times New Roman" w:hAnsi="Times New Roman" w:cs="Times New Roman"/>
                <w:sz w:val="24"/>
                <w:szCs w:val="24"/>
              </w:rPr>
              <w:t xml:space="preserve"> гр., 2 мл. – </w:t>
            </w:r>
            <w:r w:rsidR="007D3E1A">
              <w:rPr>
                <w:rFonts w:ascii="Times New Roman" w:hAnsi="Times New Roman" w:cs="Times New Roman"/>
                <w:sz w:val="24"/>
                <w:szCs w:val="24"/>
              </w:rPr>
              <w:t>1</w:t>
            </w:r>
            <w:r>
              <w:rPr>
                <w:rFonts w:ascii="Times New Roman" w:hAnsi="Times New Roman" w:cs="Times New Roman"/>
                <w:sz w:val="24"/>
                <w:szCs w:val="24"/>
              </w:rPr>
              <w:t xml:space="preserve"> гр., средняя – 2 гр., старшая – </w:t>
            </w:r>
            <w:r w:rsidR="007D3E1A">
              <w:rPr>
                <w:rFonts w:ascii="Times New Roman" w:hAnsi="Times New Roman" w:cs="Times New Roman"/>
                <w:sz w:val="24"/>
                <w:szCs w:val="24"/>
              </w:rPr>
              <w:t>1</w:t>
            </w:r>
            <w:r>
              <w:rPr>
                <w:rFonts w:ascii="Times New Roman" w:hAnsi="Times New Roman" w:cs="Times New Roman"/>
                <w:sz w:val="24"/>
                <w:szCs w:val="24"/>
              </w:rPr>
              <w:t xml:space="preserve"> гр., подготовительная – </w:t>
            </w:r>
            <w:r w:rsidR="007D3E1A">
              <w:rPr>
                <w:rFonts w:ascii="Times New Roman" w:hAnsi="Times New Roman" w:cs="Times New Roman"/>
                <w:sz w:val="24"/>
                <w:szCs w:val="24"/>
              </w:rPr>
              <w:t>1</w:t>
            </w:r>
            <w:r>
              <w:rPr>
                <w:rFonts w:ascii="Times New Roman" w:hAnsi="Times New Roman" w:cs="Times New Roman"/>
                <w:sz w:val="24"/>
                <w:szCs w:val="24"/>
              </w:rPr>
              <w:t xml:space="preserve"> гр.); общая численность воспитанников составляла </w:t>
            </w:r>
            <w:r w:rsidR="007D3E1A">
              <w:rPr>
                <w:rFonts w:ascii="Times New Roman" w:hAnsi="Times New Roman" w:cs="Times New Roman"/>
                <w:sz w:val="24"/>
                <w:szCs w:val="24"/>
              </w:rPr>
              <w:t>158</w:t>
            </w:r>
            <w:r>
              <w:rPr>
                <w:rFonts w:ascii="Times New Roman" w:hAnsi="Times New Roman" w:cs="Times New Roman"/>
                <w:sz w:val="24"/>
                <w:szCs w:val="24"/>
              </w:rPr>
              <w:t xml:space="preserve">  человека. Приоритетное направление деятельности учреждения - физическое разв</w:t>
            </w:r>
            <w:r w:rsidR="007D3E1A">
              <w:rPr>
                <w:rFonts w:ascii="Times New Roman" w:hAnsi="Times New Roman" w:cs="Times New Roman"/>
                <w:sz w:val="24"/>
                <w:szCs w:val="24"/>
              </w:rPr>
              <w:t>итие детей.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Реализацию </w:t>
            </w:r>
            <w:r>
              <w:rPr>
                <w:rFonts w:ascii="Times New Roman" w:hAnsi="Times New Roman" w:cs="Times New Roman"/>
                <w:i/>
                <w:sz w:val="24"/>
                <w:szCs w:val="24"/>
              </w:rPr>
              <w:t>цели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переход от традиций  к новому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w:t>
            </w:r>
            <w:proofErr w:type="gramStart"/>
            <w:r>
              <w:rPr>
                <w:rFonts w:ascii="Times New Roman" w:eastAsia="Times New Roman" w:hAnsi="Times New Roman" w:cs="Times New Roman"/>
                <w:sz w:val="24"/>
                <w:szCs w:val="24"/>
                <w:lang w:eastAsia="ar-SA"/>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ы видим посредством решения следующих задач:</w:t>
            </w:r>
          </w:p>
          <w:p w:rsidR="001C1BF5" w:rsidRDefault="001C1BF5" w:rsidP="00516A3D">
            <w:pPr>
              <w:suppressAutoHyphens/>
              <w:snapToGrid w:val="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w:t>
            </w:r>
            <w:r>
              <w:rPr>
                <w:rFonts w:ascii="Times New Roman" w:eastAsia="Times New Roman" w:hAnsi="Times New Roman" w:cs="Times New Roman"/>
                <w:sz w:val="24"/>
                <w:szCs w:val="24"/>
                <w:lang w:eastAsia="ar-SA"/>
              </w:rPr>
              <w:t>- обновление содержания образования и педагогических технологий через введение ФГОС дошкольного образования;</w:t>
            </w:r>
          </w:p>
          <w:p w:rsidR="001C1BF5" w:rsidRDefault="001C1BF5" w:rsidP="00516A3D">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обеспечение эффективного, результативного функционирования и постоянного роста профессиональной компетентности стабильного коллектива, развитие и обновление кадрового потенциала </w:t>
            </w:r>
            <w:r w:rsidR="007D3E1A">
              <w:rPr>
                <w:rFonts w:ascii="Times New Roman" w:eastAsia="Times New Roman" w:hAnsi="Times New Roman" w:cs="Times New Roman"/>
                <w:sz w:val="24"/>
                <w:szCs w:val="24"/>
                <w:lang w:eastAsia="ar-SA"/>
              </w:rPr>
              <w:t>МБ</w:t>
            </w:r>
            <w:r>
              <w:rPr>
                <w:rFonts w:ascii="Times New Roman" w:eastAsia="Times New Roman" w:hAnsi="Times New Roman" w:cs="Times New Roman"/>
                <w:sz w:val="24"/>
                <w:szCs w:val="24"/>
                <w:lang w:eastAsia="ar-SA"/>
              </w:rPr>
              <w:t>ДОУ;</w:t>
            </w:r>
          </w:p>
          <w:p w:rsidR="001C1BF5" w:rsidRDefault="001C1BF5" w:rsidP="00516A3D">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формирование и развитие оценки качества образования с учётом новых требований;</w:t>
            </w:r>
          </w:p>
          <w:p w:rsidR="001C1BF5" w:rsidRDefault="001C1BF5" w:rsidP="00516A3D">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здоровьесберегающей и здоровьеформирующей  деятельности организации, с учетом индивидуальных особенностей дошкольников на основе использования научных, современных технологий;</w:t>
            </w:r>
          </w:p>
          <w:p w:rsidR="001C1BF5" w:rsidRDefault="001C1BF5" w:rsidP="00516A3D">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системы работы с детьми, имеющими особые образовательные потребности;</w:t>
            </w:r>
          </w:p>
          <w:p w:rsidR="001C1BF5" w:rsidRDefault="001C1BF5" w:rsidP="00516A3D">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w:t>
            </w:r>
          </w:p>
          <w:p w:rsidR="001C1BF5" w:rsidRDefault="001C1BF5" w:rsidP="00516A3D">
            <w:pPr>
              <w:tabs>
                <w:tab w:val="left" w:pos="410"/>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совершенствование и обновление системы социального партнёрства;</w:t>
            </w:r>
          </w:p>
          <w:p w:rsidR="001C1BF5" w:rsidRDefault="001C1BF5" w:rsidP="00516A3D">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расширение границ и включение в образовательный процесс инновационных </w:t>
            </w:r>
            <w:proofErr w:type="gramStart"/>
            <w:r>
              <w:rPr>
                <w:rFonts w:ascii="Times New Roman" w:eastAsia="Times New Roman" w:hAnsi="Times New Roman" w:cs="Times New Roman"/>
                <w:sz w:val="24"/>
                <w:szCs w:val="24"/>
                <w:lang w:eastAsia="ar-SA"/>
              </w:rPr>
              <w:t>механизмов развития системы дополнительного образования детей</w:t>
            </w:r>
            <w:proofErr w:type="gramEnd"/>
            <w:r>
              <w:rPr>
                <w:rFonts w:ascii="Times New Roman" w:eastAsia="Times New Roman" w:hAnsi="Times New Roman" w:cs="Times New Roman"/>
                <w:sz w:val="24"/>
                <w:szCs w:val="24"/>
                <w:lang w:eastAsia="ar-SA"/>
              </w:rPr>
              <w:t xml:space="preserve"> в </w:t>
            </w:r>
            <w:r w:rsidR="007D3E1A">
              <w:rPr>
                <w:rFonts w:ascii="Times New Roman" w:eastAsia="Times New Roman" w:hAnsi="Times New Roman" w:cs="Times New Roman"/>
                <w:sz w:val="24"/>
                <w:szCs w:val="24"/>
                <w:lang w:eastAsia="ar-SA"/>
              </w:rPr>
              <w:t>МБ</w:t>
            </w:r>
            <w:r>
              <w:rPr>
                <w:rFonts w:ascii="Times New Roman" w:eastAsia="Times New Roman" w:hAnsi="Times New Roman" w:cs="Times New Roman"/>
                <w:sz w:val="24"/>
                <w:szCs w:val="24"/>
                <w:lang w:eastAsia="ar-SA"/>
              </w:rPr>
              <w:t xml:space="preserve">ДОУ; </w:t>
            </w:r>
          </w:p>
          <w:p w:rsidR="001C1BF5" w:rsidRDefault="001C1BF5" w:rsidP="00516A3D">
            <w:p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приведение в соответствие с требованиями предметно-развивающей среды и модернизация материально-технической базы </w:t>
            </w:r>
            <w:r w:rsidR="007D3E1A">
              <w:rPr>
                <w:rFonts w:ascii="Times New Roman" w:eastAsia="Times New Roman" w:hAnsi="Times New Roman" w:cs="Times New Roman"/>
                <w:sz w:val="24"/>
                <w:szCs w:val="24"/>
                <w:lang w:eastAsia="ar-SA"/>
              </w:rPr>
              <w:t>МБ</w:t>
            </w:r>
            <w:r>
              <w:rPr>
                <w:rFonts w:ascii="Times New Roman" w:eastAsia="Times New Roman" w:hAnsi="Times New Roman" w:cs="Times New Roman"/>
                <w:sz w:val="24"/>
                <w:szCs w:val="24"/>
                <w:lang w:eastAsia="ar-SA"/>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7D3E1A">
              <w:rPr>
                <w:rFonts w:ascii="Times New Roman" w:hAnsi="Times New Roman" w:cs="Times New Roman"/>
                <w:sz w:val="24"/>
                <w:szCs w:val="24"/>
              </w:rPr>
              <w:t>МБ</w:t>
            </w:r>
            <w:r>
              <w:rPr>
                <w:rFonts w:ascii="Times New Roman" w:hAnsi="Times New Roman" w:cs="Times New Roman"/>
                <w:sz w:val="24"/>
                <w:szCs w:val="24"/>
              </w:rPr>
              <w:t xml:space="preserve">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w:t>
            </w:r>
            <w:r w:rsidR="007D3E1A">
              <w:rPr>
                <w:rFonts w:ascii="Times New Roman" w:hAnsi="Times New Roman" w:cs="Times New Roman"/>
                <w:sz w:val="24"/>
                <w:szCs w:val="24"/>
              </w:rPr>
              <w:t>МБ</w:t>
            </w:r>
            <w:r>
              <w:rPr>
                <w:rFonts w:ascii="Times New Roman" w:hAnsi="Times New Roman" w:cs="Times New Roman"/>
                <w:sz w:val="24"/>
                <w:szCs w:val="24"/>
              </w:rPr>
              <w:t xml:space="preserve">ДОУ, который назначается на должность и освобождается от должности </w:t>
            </w:r>
            <w:r w:rsidR="00587BD5">
              <w:rPr>
                <w:rFonts w:ascii="Times New Roman" w:hAnsi="Times New Roman" w:cs="Times New Roman"/>
                <w:sz w:val="24"/>
                <w:szCs w:val="24"/>
              </w:rPr>
              <w:t>приказом У</w:t>
            </w:r>
            <w:r w:rsidR="00AE586E">
              <w:rPr>
                <w:rFonts w:ascii="Times New Roman" w:hAnsi="Times New Roman" w:cs="Times New Roman"/>
                <w:sz w:val="24"/>
                <w:szCs w:val="24"/>
              </w:rPr>
              <w:t xml:space="preserve">чредителя на основании Постановления администрации </w:t>
            </w:r>
            <w:proofErr w:type="spellStart"/>
            <w:r w:rsidR="00AE586E">
              <w:rPr>
                <w:rFonts w:ascii="Times New Roman" w:hAnsi="Times New Roman" w:cs="Times New Roman"/>
                <w:sz w:val="24"/>
                <w:szCs w:val="24"/>
              </w:rPr>
              <w:t>г</w:t>
            </w:r>
            <w:proofErr w:type="gramStart"/>
            <w:r w:rsidR="00AE586E">
              <w:rPr>
                <w:rFonts w:ascii="Times New Roman" w:hAnsi="Times New Roman" w:cs="Times New Roman"/>
                <w:sz w:val="24"/>
                <w:szCs w:val="24"/>
              </w:rPr>
              <w:t>.Т</w:t>
            </w:r>
            <w:proofErr w:type="gramEnd"/>
            <w:r w:rsidR="00AE586E">
              <w:rPr>
                <w:rFonts w:ascii="Times New Roman" w:hAnsi="Times New Roman" w:cs="Times New Roman"/>
                <w:sz w:val="24"/>
                <w:szCs w:val="24"/>
              </w:rPr>
              <w:t>вери</w:t>
            </w:r>
            <w:proofErr w:type="spellEnd"/>
            <w:r w:rsidR="00AE586E">
              <w:rPr>
                <w:rFonts w:ascii="Times New Roman" w:hAnsi="Times New Roman" w:cs="Times New Roman"/>
                <w:sz w:val="24"/>
                <w:szCs w:val="24"/>
              </w:rPr>
              <w:t xml:space="preserve">. </w:t>
            </w:r>
            <w:r>
              <w:rPr>
                <w:rFonts w:ascii="Times New Roman" w:hAnsi="Times New Roman" w:cs="Times New Roman"/>
                <w:sz w:val="24"/>
                <w:szCs w:val="24"/>
              </w:rPr>
              <w:t xml:space="preserve"> Заведующий осуществляет непосредственное руководство детским садом и несет ответственно</w:t>
            </w:r>
            <w:r w:rsidR="007D3E1A">
              <w:rPr>
                <w:rFonts w:ascii="Times New Roman" w:hAnsi="Times New Roman" w:cs="Times New Roman"/>
                <w:sz w:val="24"/>
                <w:szCs w:val="24"/>
              </w:rPr>
              <w:t>сть за деятельность учреждения.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Формами самоуправления детским садом являются: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Общее собрание </w:t>
            </w:r>
            <w:r w:rsidR="007D3E1A">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Совет педагогов </w:t>
            </w:r>
            <w:r w:rsidR="007D3E1A">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Родительский комитет</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2.3.Результативность и эффективность системы управления ДОО.</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Общее собрание </w:t>
            </w:r>
            <w:r w:rsidR="007D3E1A">
              <w:rPr>
                <w:rFonts w:ascii="Times New Roman" w:hAnsi="Times New Roman" w:cs="Times New Roman"/>
                <w:sz w:val="24"/>
                <w:szCs w:val="24"/>
              </w:rPr>
              <w:t>МБ</w:t>
            </w:r>
            <w:r>
              <w:rPr>
                <w:rFonts w:ascii="Times New Roman" w:hAnsi="Times New Roman" w:cs="Times New Roman"/>
                <w:sz w:val="24"/>
                <w:szCs w:val="24"/>
              </w:rPr>
              <w:t>ДОУ осуществляет полномочия трудово</w:t>
            </w:r>
            <w:r w:rsidR="007D3E1A">
              <w:rPr>
                <w:rFonts w:ascii="Times New Roman" w:hAnsi="Times New Roman" w:cs="Times New Roman"/>
                <w:sz w:val="24"/>
                <w:szCs w:val="24"/>
              </w:rPr>
              <w:t xml:space="preserve">го коллектива, </w:t>
            </w:r>
            <w:r>
              <w:rPr>
                <w:rFonts w:ascii="Times New Roman" w:hAnsi="Times New Roman" w:cs="Times New Roman"/>
                <w:sz w:val="24"/>
                <w:szCs w:val="24"/>
              </w:rPr>
              <w:t xml:space="preserve"> рассматривает и обсуждает программу развития </w:t>
            </w:r>
            <w:r w:rsidR="007D3E1A">
              <w:rPr>
                <w:rFonts w:ascii="Times New Roman" w:hAnsi="Times New Roman" w:cs="Times New Roman"/>
                <w:sz w:val="24"/>
                <w:szCs w:val="24"/>
              </w:rPr>
              <w:t>МБ</w:t>
            </w:r>
            <w:r>
              <w:rPr>
                <w:rFonts w:ascii="Times New Roman" w:hAnsi="Times New Roman" w:cs="Times New Roman"/>
                <w:sz w:val="24"/>
                <w:szCs w:val="24"/>
              </w:rPr>
              <w:t xml:space="preserve">ДОУ, рассматривает и обсуждает проект годового плана работы </w:t>
            </w:r>
            <w:r w:rsidR="007D3E1A">
              <w:rPr>
                <w:rFonts w:ascii="Times New Roman" w:hAnsi="Times New Roman" w:cs="Times New Roman"/>
                <w:sz w:val="24"/>
                <w:szCs w:val="24"/>
              </w:rPr>
              <w:t>МБ</w:t>
            </w:r>
            <w:r>
              <w:rPr>
                <w:rFonts w:ascii="Times New Roman" w:hAnsi="Times New Roman" w:cs="Times New Roman"/>
                <w:sz w:val="24"/>
                <w:szCs w:val="24"/>
              </w:rPr>
              <w:t xml:space="preserve">ДОУ, обсуждает вопросы состояния трудовой дисциплины в </w:t>
            </w:r>
            <w:r w:rsidR="007D3E1A">
              <w:rPr>
                <w:rFonts w:ascii="Times New Roman" w:hAnsi="Times New Roman" w:cs="Times New Roman"/>
                <w:sz w:val="24"/>
                <w:szCs w:val="24"/>
              </w:rPr>
              <w:t>МБ</w:t>
            </w:r>
            <w:r>
              <w:rPr>
                <w:rFonts w:ascii="Times New Roman" w:hAnsi="Times New Roman" w:cs="Times New Roman"/>
                <w:sz w:val="24"/>
                <w:szCs w:val="24"/>
              </w:rPr>
              <w:t xml:space="preserve">ДОУ и мероприятия по ее укреплению, рассматривает вопросы охраны и безопасности условий труда работников, охраны труда воспитанников в </w:t>
            </w:r>
            <w:r w:rsidR="007D3E1A">
              <w:rPr>
                <w:rFonts w:ascii="Times New Roman" w:hAnsi="Times New Roman" w:cs="Times New Roman"/>
                <w:sz w:val="24"/>
                <w:szCs w:val="24"/>
              </w:rPr>
              <w:t>МБ</w:t>
            </w:r>
            <w:r>
              <w:rPr>
                <w:rFonts w:ascii="Times New Roman" w:hAnsi="Times New Roman" w:cs="Times New Roman"/>
                <w:sz w:val="24"/>
                <w:szCs w:val="24"/>
              </w:rPr>
              <w:t xml:space="preserve">ДОУ, рассматривает и принимает Устав </w:t>
            </w:r>
            <w:r w:rsidR="007D3E1A">
              <w:rPr>
                <w:rFonts w:ascii="Times New Roman" w:hAnsi="Times New Roman" w:cs="Times New Roman"/>
                <w:sz w:val="24"/>
                <w:szCs w:val="24"/>
              </w:rPr>
              <w:t>МБ</w:t>
            </w:r>
            <w:r>
              <w:rPr>
                <w:rFonts w:ascii="Times New Roman" w:hAnsi="Times New Roman" w:cs="Times New Roman"/>
                <w:sz w:val="24"/>
                <w:szCs w:val="24"/>
              </w:rPr>
              <w:t xml:space="preserve">ДОУ, обсуждает дополнения, и изменения, вносимые в Устав </w:t>
            </w:r>
            <w:r w:rsidR="007D3E1A">
              <w:rPr>
                <w:rFonts w:ascii="Times New Roman" w:hAnsi="Times New Roman" w:cs="Times New Roman"/>
                <w:sz w:val="24"/>
                <w:szCs w:val="24"/>
              </w:rPr>
              <w:t>МБ</w:t>
            </w:r>
            <w:r>
              <w:rPr>
                <w:rFonts w:ascii="Times New Roman" w:hAnsi="Times New Roman" w:cs="Times New Roman"/>
                <w:sz w:val="24"/>
                <w:szCs w:val="24"/>
              </w:rPr>
              <w:t>ДОУ.</w:t>
            </w:r>
            <w:proofErr w:type="gramEnd"/>
          </w:p>
          <w:p w:rsidR="001C1BF5" w:rsidRDefault="001C1BF5" w:rsidP="00516A3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Совет педагогов </w:t>
            </w:r>
            <w:r w:rsidR="00AE586E">
              <w:rPr>
                <w:rFonts w:ascii="Times New Roman" w:hAnsi="Times New Roman" w:cs="Times New Roman"/>
                <w:sz w:val="24"/>
                <w:szCs w:val="24"/>
              </w:rPr>
              <w:t>МБ</w:t>
            </w:r>
            <w:r>
              <w:rPr>
                <w:rFonts w:ascii="Times New Roman" w:hAnsi="Times New Roman" w:cs="Times New Roman"/>
                <w:sz w:val="24"/>
                <w:szCs w:val="24"/>
              </w:rPr>
              <w:t xml:space="preserve">ДОУ </w:t>
            </w:r>
            <w:r w:rsidR="00AE586E">
              <w:rPr>
                <w:rFonts w:ascii="Times New Roman" w:hAnsi="Times New Roman" w:cs="Times New Roman"/>
                <w:sz w:val="24"/>
                <w:szCs w:val="24"/>
              </w:rPr>
              <w:t xml:space="preserve">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 </w:t>
            </w:r>
            <w:r>
              <w:rPr>
                <w:rFonts w:ascii="Times New Roman" w:hAnsi="Times New Roman" w:cs="Times New Roman"/>
                <w:sz w:val="24"/>
                <w:szCs w:val="24"/>
              </w:rPr>
              <w:t xml:space="preserve">осуществляет управление педагогической деятельностью </w:t>
            </w:r>
            <w:r w:rsidR="00AE586E">
              <w:rPr>
                <w:rFonts w:ascii="Times New Roman" w:hAnsi="Times New Roman" w:cs="Times New Roman"/>
                <w:sz w:val="24"/>
                <w:szCs w:val="24"/>
              </w:rPr>
              <w:t>МБ</w:t>
            </w:r>
            <w:r>
              <w:rPr>
                <w:rFonts w:ascii="Times New Roman" w:hAnsi="Times New Roman" w:cs="Times New Roman"/>
                <w:sz w:val="24"/>
                <w:szCs w:val="24"/>
              </w:rPr>
              <w:t xml:space="preserve">ДОУ определяет направления образовательной деятельности </w:t>
            </w:r>
            <w:r w:rsidR="00AE586E">
              <w:rPr>
                <w:rFonts w:ascii="Times New Roman" w:hAnsi="Times New Roman" w:cs="Times New Roman"/>
                <w:sz w:val="24"/>
                <w:szCs w:val="24"/>
              </w:rPr>
              <w:t>МБ</w:t>
            </w:r>
            <w:r>
              <w:rPr>
                <w:rFonts w:ascii="Times New Roman" w:hAnsi="Times New Roman" w:cs="Times New Roman"/>
                <w:sz w:val="24"/>
                <w:szCs w:val="24"/>
              </w:rPr>
              <w:t xml:space="preserve">ДОУ, отбирает и принимает образовательные программы для их реализации в </w:t>
            </w:r>
            <w:r w:rsidR="00AE586E">
              <w:rPr>
                <w:rFonts w:ascii="Times New Roman" w:hAnsi="Times New Roman" w:cs="Times New Roman"/>
                <w:sz w:val="24"/>
                <w:szCs w:val="24"/>
              </w:rPr>
              <w:t>МБ</w:t>
            </w:r>
            <w:r>
              <w:rPr>
                <w:rFonts w:ascii="Times New Roman" w:hAnsi="Times New Roman" w:cs="Times New Roman"/>
                <w:sz w:val="24"/>
                <w:szCs w:val="24"/>
              </w:rPr>
              <w:t xml:space="preserve">ДОУ, рассматривает проект годового плана работы </w:t>
            </w:r>
            <w:r w:rsidR="00AE586E">
              <w:rPr>
                <w:rFonts w:ascii="Times New Roman" w:hAnsi="Times New Roman" w:cs="Times New Roman"/>
                <w:sz w:val="24"/>
                <w:szCs w:val="24"/>
              </w:rPr>
              <w:t>МБ</w:t>
            </w:r>
            <w:r>
              <w:rPr>
                <w:rFonts w:ascii="Times New Roman" w:hAnsi="Times New Roman" w:cs="Times New Roman"/>
                <w:sz w:val="24"/>
                <w:szCs w:val="24"/>
              </w:rPr>
              <w:t>ДОУ, заслушивает отчеты заведующего о создании условий для реализации образовательных программ в</w:t>
            </w:r>
            <w:proofErr w:type="gramEnd"/>
            <w:r>
              <w:rPr>
                <w:rFonts w:ascii="Times New Roman" w:hAnsi="Times New Roman" w:cs="Times New Roman"/>
                <w:sz w:val="24"/>
                <w:szCs w:val="24"/>
              </w:rPr>
              <w:t xml:space="preserve"> </w:t>
            </w:r>
            <w:r w:rsidR="00AE586E">
              <w:rPr>
                <w:rFonts w:ascii="Times New Roman" w:hAnsi="Times New Roman" w:cs="Times New Roman"/>
                <w:sz w:val="24"/>
                <w:szCs w:val="24"/>
              </w:rPr>
              <w:t>МБ</w:t>
            </w:r>
            <w:r>
              <w:rPr>
                <w:rFonts w:ascii="Times New Roman" w:hAnsi="Times New Roman" w:cs="Times New Roman"/>
                <w:sz w:val="24"/>
                <w:szCs w:val="24"/>
              </w:rPr>
              <w:t xml:space="preserve">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w:t>
            </w:r>
            <w:r w:rsidR="00AE586E">
              <w:rPr>
                <w:rFonts w:ascii="Times New Roman" w:hAnsi="Times New Roman" w:cs="Times New Roman"/>
                <w:sz w:val="24"/>
                <w:szCs w:val="24"/>
              </w:rPr>
              <w:t>МБ</w:t>
            </w:r>
            <w:r>
              <w:rPr>
                <w:rFonts w:ascii="Times New Roman" w:hAnsi="Times New Roman" w:cs="Times New Roman"/>
                <w:sz w:val="24"/>
                <w:szCs w:val="24"/>
              </w:rPr>
              <w:t>ДОУ.</w:t>
            </w:r>
          </w:p>
          <w:p w:rsidR="001C1BF5" w:rsidRDefault="00AE586E" w:rsidP="00516A3D">
            <w:pPr>
              <w:jc w:val="both"/>
              <w:rPr>
                <w:rFonts w:ascii="Times New Roman" w:hAnsi="Times New Roman" w:cs="Times New Roman"/>
                <w:sz w:val="24"/>
                <w:szCs w:val="24"/>
              </w:rPr>
            </w:pPr>
            <w:r>
              <w:rPr>
                <w:rFonts w:ascii="Times New Roman" w:hAnsi="Times New Roman" w:cs="Times New Roman"/>
                <w:sz w:val="24"/>
                <w:szCs w:val="24"/>
              </w:rPr>
              <w:t>Родительский комитет</w:t>
            </w:r>
            <w:r w:rsidR="001C1BF5">
              <w:rPr>
                <w:rFonts w:ascii="Times New Roman" w:hAnsi="Times New Roman" w:cs="Times New Roman"/>
                <w:sz w:val="24"/>
                <w:szCs w:val="24"/>
              </w:rPr>
              <w:t xml:space="preserve"> обеспечивает систематическую связь между родителями воспитанников</w:t>
            </w:r>
            <w:r>
              <w:rPr>
                <w:rFonts w:ascii="Times New Roman" w:hAnsi="Times New Roman" w:cs="Times New Roman"/>
                <w:sz w:val="24"/>
                <w:szCs w:val="24"/>
              </w:rPr>
              <w:t xml:space="preserve"> и руководством детского сада, участвует в подготовке учреждения к новому учебному году, взаимодействует с другими органами самоуправления </w:t>
            </w:r>
            <w:r w:rsidR="00DA2766">
              <w:rPr>
                <w:rFonts w:ascii="Times New Roman" w:hAnsi="Times New Roman" w:cs="Times New Roman"/>
                <w:sz w:val="24"/>
                <w:szCs w:val="24"/>
              </w:rPr>
              <w:t>учреждения</w:t>
            </w:r>
            <w:r>
              <w:rPr>
                <w:rFonts w:ascii="Times New Roman" w:hAnsi="Times New Roman" w:cs="Times New Roman"/>
                <w:sz w:val="24"/>
                <w:szCs w:val="24"/>
              </w:rPr>
              <w:t xml:space="preserve"> по вопросам совершенствования управления, обеспечения организации образовательного процесса.</w:t>
            </w:r>
            <w:r w:rsidR="001C1BF5">
              <w:rPr>
                <w:rFonts w:ascii="Times New Roman" w:hAnsi="Times New Roman" w:cs="Times New Roman"/>
                <w:sz w:val="24"/>
                <w:szCs w:val="24"/>
              </w:rPr>
              <w:t xml:space="preserve">  </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Выводы.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 продолжалась работа по созданию и обогащению нормативн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информационного обеспечения управления. Используются унифицированные формы оформления документов. Управление осуществляется на аналитическом уровне.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DA2766">
              <w:rPr>
                <w:rFonts w:ascii="Times New Roman" w:hAnsi="Times New Roman" w:cs="Times New Roman"/>
                <w:sz w:val="24"/>
                <w:szCs w:val="24"/>
              </w:rPr>
              <w:t>МБ</w:t>
            </w:r>
            <w:r>
              <w:rPr>
                <w:rFonts w:ascii="Times New Roman" w:hAnsi="Times New Roman" w:cs="Times New Roman"/>
                <w:sz w:val="24"/>
                <w:szCs w:val="24"/>
              </w:rPr>
              <w:t xml:space="preserve">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DA2766">
              <w:rPr>
                <w:rFonts w:ascii="Times New Roman" w:hAnsi="Times New Roman" w:cs="Times New Roman"/>
                <w:sz w:val="24"/>
                <w:szCs w:val="24"/>
              </w:rPr>
              <w:t>МБ</w:t>
            </w:r>
            <w:r>
              <w:rPr>
                <w:rFonts w:ascii="Times New Roman" w:hAnsi="Times New Roman" w:cs="Times New Roman"/>
                <w:sz w:val="24"/>
                <w:szCs w:val="24"/>
              </w:rPr>
              <w:t>ДОУ создана структура управления в соответствии с целями и содержанием работы учреждения</w:t>
            </w:r>
          </w:p>
        </w:tc>
      </w:tr>
      <w:tr w:rsidR="001C1BF5" w:rsidTr="00E41E02">
        <w:tc>
          <w:tcPr>
            <w:tcW w:w="10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Pr="00B27328" w:rsidRDefault="001C1BF5" w:rsidP="00B27328">
            <w:pPr>
              <w:pStyle w:val="a9"/>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Содержание и качество подготовки  воспитанников.</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3.1.Анализ реализации основной образовательной программы дошкольного образования (ООП</w:t>
            </w:r>
            <w:r w:rsidR="00DA2766">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proofErr w:type="gramStart"/>
            <w:r>
              <w:rPr>
                <w:rFonts w:ascii="Times New Roman" w:hAnsi="Times New Roman" w:cs="Times New Roman"/>
                <w:sz w:val="24"/>
                <w:szCs w:val="24"/>
              </w:rPr>
              <w:t>В ООП</w:t>
            </w:r>
            <w:r w:rsidR="00DA2766">
              <w:rPr>
                <w:rFonts w:ascii="Times New Roman" w:hAnsi="Times New Roman" w:cs="Times New Roman"/>
                <w:sz w:val="24"/>
                <w:szCs w:val="24"/>
              </w:rPr>
              <w:t xml:space="preserve"> </w:t>
            </w:r>
            <w:r>
              <w:rPr>
                <w:rFonts w:ascii="Times New Roman" w:hAnsi="Times New Roman" w:cs="Times New Roman"/>
                <w:sz w:val="24"/>
                <w:szCs w:val="24"/>
              </w:rPr>
              <w:t xml:space="preserve">ДО, реализуемой в </w:t>
            </w:r>
            <w:r w:rsidR="00DA2766">
              <w:rPr>
                <w:rFonts w:ascii="Times New Roman" w:hAnsi="Times New Roman" w:cs="Times New Roman"/>
                <w:sz w:val="24"/>
                <w:szCs w:val="24"/>
              </w:rPr>
              <w:t>МБ</w:t>
            </w:r>
            <w:r>
              <w:rPr>
                <w:rFonts w:ascii="Times New Roman" w:hAnsi="Times New Roman" w:cs="Times New Roman"/>
                <w:sz w:val="24"/>
                <w:szCs w:val="24"/>
              </w:rPr>
              <w:t>ДОУ в 201</w:t>
            </w:r>
            <w:r w:rsidR="00DA2766">
              <w:rPr>
                <w:rFonts w:ascii="Times New Roman" w:hAnsi="Times New Roman" w:cs="Times New Roman"/>
                <w:sz w:val="24"/>
                <w:szCs w:val="24"/>
              </w:rPr>
              <w:t>4</w:t>
            </w:r>
            <w:r>
              <w:rPr>
                <w:rFonts w:ascii="Times New Roman" w:hAnsi="Times New Roman" w:cs="Times New Roman"/>
                <w:sz w:val="24"/>
                <w:szCs w:val="24"/>
              </w:rPr>
              <w:t>-201</w:t>
            </w:r>
            <w:r w:rsidR="00DA2766">
              <w:rPr>
                <w:rFonts w:ascii="Times New Roman" w:hAnsi="Times New Roman" w:cs="Times New Roman"/>
                <w:sz w:val="24"/>
                <w:szCs w:val="24"/>
              </w:rPr>
              <w:t>5</w:t>
            </w:r>
            <w:r>
              <w:rPr>
                <w:rFonts w:ascii="Times New Roman" w:hAnsi="Times New Roman" w:cs="Times New Roman"/>
                <w:sz w:val="24"/>
                <w:szCs w:val="24"/>
              </w:rPr>
              <w:t xml:space="preserve"> уч. г,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дошкольного периода детства.</w:t>
            </w:r>
            <w:proofErr w:type="gramEnd"/>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ООП</w:t>
            </w:r>
            <w:r w:rsidR="00DA2766">
              <w:rPr>
                <w:rFonts w:ascii="Times New Roman" w:hAnsi="Times New Roman" w:cs="Times New Roman"/>
                <w:sz w:val="24"/>
                <w:szCs w:val="24"/>
              </w:rPr>
              <w:t xml:space="preserve"> ДО  МБДОУ № 118</w:t>
            </w:r>
            <w:r>
              <w:rPr>
                <w:rFonts w:ascii="Times New Roman" w:hAnsi="Times New Roman" w:cs="Times New Roman"/>
                <w:sz w:val="24"/>
                <w:szCs w:val="24"/>
              </w:rPr>
              <w:t xml:space="preserve">  обеспечивает разностороннее развитие детей в возрасте от 2 до 7 лет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roofErr w:type="gramStart"/>
            <w:r>
              <w:rPr>
                <w:rFonts w:ascii="Times New Roman" w:hAnsi="Times New Roman" w:cs="Times New Roman"/>
                <w:sz w:val="24"/>
                <w:szCs w:val="24"/>
              </w:rPr>
              <w:t>Программа обеспечивает достижения воспитанниками готовности к школе, предусматривая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roofErr w:type="gramEnd"/>
          </w:p>
          <w:p w:rsidR="001C1BF5" w:rsidRDefault="001C1BF5" w:rsidP="00516A3D">
            <w:pPr>
              <w:pStyle w:val="a8"/>
              <w:rPr>
                <w:rFonts w:ascii="Times New Roman" w:hAnsi="Times New Roman" w:cs="Times New Roman"/>
                <w:sz w:val="24"/>
                <w:szCs w:val="24"/>
              </w:rPr>
            </w:pPr>
            <w:r>
              <w:rPr>
                <w:rFonts w:ascii="Times New Roman" w:hAnsi="Times New Roman" w:cs="Times New Roman"/>
                <w:sz w:val="24"/>
                <w:szCs w:val="24"/>
              </w:rPr>
              <w:t xml:space="preserve">Для решения поставленных задач, педагогический процесс в </w:t>
            </w:r>
            <w:r w:rsidR="00DA2766">
              <w:rPr>
                <w:rFonts w:ascii="Times New Roman" w:hAnsi="Times New Roman" w:cs="Times New Roman"/>
                <w:sz w:val="24"/>
                <w:szCs w:val="24"/>
              </w:rPr>
              <w:t>МБ</w:t>
            </w:r>
            <w:r>
              <w:rPr>
                <w:rFonts w:ascii="Times New Roman" w:hAnsi="Times New Roman" w:cs="Times New Roman"/>
                <w:sz w:val="24"/>
                <w:szCs w:val="24"/>
              </w:rPr>
              <w:t>ДОУ осуществлялся по ООП</w:t>
            </w:r>
            <w:r w:rsidR="00DA2766">
              <w:rPr>
                <w:rFonts w:ascii="Times New Roman" w:hAnsi="Times New Roman" w:cs="Times New Roman"/>
                <w:sz w:val="24"/>
                <w:szCs w:val="24"/>
              </w:rPr>
              <w:t xml:space="preserve"> </w:t>
            </w:r>
            <w:r>
              <w:rPr>
                <w:rFonts w:ascii="Times New Roman" w:hAnsi="Times New Roman" w:cs="Times New Roman"/>
                <w:sz w:val="24"/>
                <w:szCs w:val="24"/>
              </w:rPr>
              <w:t>Д</w:t>
            </w:r>
            <w:r w:rsidR="00DA2766">
              <w:rPr>
                <w:rFonts w:ascii="Times New Roman" w:hAnsi="Times New Roman" w:cs="Times New Roman"/>
                <w:sz w:val="24"/>
                <w:szCs w:val="24"/>
              </w:rPr>
              <w:t>О</w:t>
            </w:r>
            <w:r>
              <w:rPr>
                <w:rFonts w:ascii="Times New Roman" w:hAnsi="Times New Roman" w:cs="Times New Roman"/>
                <w:sz w:val="24"/>
                <w:szCs w:val="24"/>
              </w:rPr>
              <w:t>, разработанной на основе примерной о</w:t>
            </w:r>
            <w:r w:rsidR="00DA2766">
              <w:rPr>
                <w:rFonts w:ascii="Times New Roman" w:hAnsi="Times New Roman" w:cs="Times New Roman"/>
                <w:sz w:val="24"/>
                <w:szCs w:val="24"/>
              </w:rPr>
              <w:t xml:space="preserve">бразовательной программы «Радуга» под редакцией </w:t>
            </w:r>
            <w:proofErr w:type="spellStart"/>
            <w:r w:rsidR="00DA2766">
              <w:rPr>
                <w:rFonts w:ascii="Times New Roman" w:hAnsi="Times New Roman" w:cs="Times New Roman"/>
                <w:sz w:val="24"/>
                <w:szCs w:val="24"/>
              </w:rPr>
              <w:t>Т.Н.Дороновой</w:t>
            </w:r>
            <w:proofErr w:type="spellEnd"/>
            <w:r w:rsidR="00DA2766">
              <w:rPr>
                <w:rFonts w:ascii="Times New Roman" w:hAnsi="Times New Roman" w:cs="Times New Roman"/>
                <w:sz w:val="24"/>
                <w:szCs w:val="24"/>
              </w:rPr>
              <w:t xml:space="preserve">, </w:t>
            </w:r>
            <w:proofErr w:type="spellStart"/>
            <w:r w:rsidR="00DA2766">
              <w:rPr>
                <w:rFonts w:ascii="Times New Roman" w:hAnsi="Times New Roman" w:cs="Times New Roman"/>
                <w:sz w:val="24"/>
                <w:szCs w:val="24"/>
              </w:rPr>
              <w:t>Т.И.Гризик</w:t>
            </w:r>
            <w:proofErr w:type="spellEnd"/>
            <w:r w:rsidR="00DA2766">
              <w:rPr>
                <w:rFonts w:ascii="Times New Roman" w:hAnsi="Times New Roman" w:cs="Times New Roman"/>
                <w:sz w:val="24"/>
                <w:szCs w:val="24"/>
              </w:rPr>
              <w:t xml:space="preserve">, </w:t>
            </w:r>
            <w:proofErr w:type="spellStart"/>
            <w:r w:rsidR="00DA2766">
              <w:rPr>
                <w:rFonts w:ascii="Times New Roman" w:hAnsi="Times New Roman" w:cs="Times New Roman"/>
                <w:sz w:val="24"/>
                <w:szCs w:val="24"/>
              </w:rPr>
              <w:t>Е.В.Соловьевой</w:t>
            </w:r>
            <w:proofErr w:type="spellEnd"/>
            <w:r>
              <w:rPr>
                <w:rFonts w:ascii="Times New Roman" w:hAnsi="Times New Roman" w:cs="Times New Roman"/>
                <w:sz w:val="24"/>
                <w:szCs w:val="24"/>
              </w:rPr>
              <w:t xml:space="preserve"> и др.</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вариативной части образовательной программы использовались парциальные программы, </w:t>
            </w:r>
          </w:p>
          <w:p w:rsidR="001C1BF5" w:rsidRDefault="00C27B66" w:rsidP="00516A3D">
            <w:pPr>
              <w:pStyle w:val="a8"/>
              <w:rPr>
                <w:rFonts w:ascii="Times New Roman" w:hAnsi="Times New Roman" w:cs="Times New Roman"/>
                <w:sz w:val="24"/>
                <w:szCs w:val="24"/>
              </w:rPr>
            </w:pPr>
            <w:r>
              <w:rPr>
                <w:rFonts w:ascii="Times New Roman" w:hAnsi="Times New Roman" w:cs="Times New Roman"/>
                <w:sz w:val="24"/>
                <w:szCs w:val="24"/>
              </w:rPr>
              <w:t xml:space="preserve">«Здоровье» </w:t>
            </w:r>
            <w:r w:rsidR="001C1BF5">
              <w:rPr>
                <w:rFonts w:ascii="Times New Roman" w:hAnsi="Times New Roman" w:cs="Times New Roman"/>
                <w:sz w:val="24"/>
                <w:szCs w:val="24"/>
              </w:rPr>
              <w:t xml:space="preserve">Под редакцией </w:t>
            </w:r>
            <w:proofErr w:type="spellStart"/>
            <w:r>
              <w:rPr>
                <w:rFonts w:ascii="Times New Roman" w:hAnsi="Times New Roman" w:cs="Times New Roman"/>
                <w:sz w:val="24"/>
                <w:szCs w:val="24"/>
              </w:rPr>
              <w:t>В.Г.Алямовской</w:t>
            </w:r>
            <w:proofErr w:type="spellEnd"/>
            <w:r w:rsidR="001C1BF5">
              <w:rPr>
                <w:rFonts w:ascii="Times New Roman" w:hAnsi="Times New Roman" w:cs="Times New Roman"/>
                <w:sz w:val="24"/>
                <w:szCs w:val="24"/>
              </w:rPr>
              <w:t>;</w:t>
            </w:r>
          </w:p>
          <w:p w:rsidR="001C1BF5" w:rsidRDefault="001C1BF5" w:rsidP="00516A3D">
            <w:pPr>
              <w:pStyle w:val="a8"/>
              <w:rPr>
                <w:rFonts w:ascii="Times New Roman" w:hAnsi="Times New Roman" w:cs="Times New Roman"/>
                <w:sz w:val="24"/>
                <w:szCs w:val="24"/>
              </w:rPr>
            </w:pPr>
            <w:r>
              <w:rPr>
                <w:rFonts w:ascii="Times New Roman" w:hAnsi="Times New Roman" w:cs="Times New Roman"/>
                <w:sz w:val="24"/>
                <w:szCs w:val="24"/>
              </w:rPr>
              <w:t xml:space="preserve">Программа. Приобщение детей к истокам русской народной культуры. Под редакцией </w:t>
            </w:r>
            <w:proofErr w:type="spellStart"/>
            <w:r>
              <w:rPr>
                <w:rFonts w:ascii="Times New Roman" w:hAnsi="Times New Roman" w:cs="Times New Roman"/>
                <w:sz w:val="24"/>
                <w:szCs w:val="24"/>
              </w:rPr>
              <w:t>О.Л.Князевой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М.Д.Маханевой</w:t>
            </w:r>
            <w:proofErr w:type="spellEnd"/>
            <w:r>
              <w:rPr>
                <w:rFonts w:ascii="Times New Roman" w:hAnsi="Times New Roman" w:cs="Times New Roman"/>
                <w:sz w:val="24"/>
                <w:szCs w:val="24"/>
              </w:rPr>
              <w:t>.</w:t>
            </w:r>
          </w:p>
          <w:p w:rsidR="00C27B66" w:rsidRDefault="00C27B66" w:rsidP="00516A3D">
            <w:pPr>
              <w:pStyle w:val="a8"/>
              <w:rPr>
                <w:rFonts w:ascii="Times New Roman" w:hAnsi="Times New Roman" w:cs="Times New Roman"/>
                <w:sz w:val="24"/>
                <w:szCs w:val="24"/>
              </w:rPr>
            </w:pPr>
            <w:r>
              <w:rPr>
                <w:rFonts w:ascii="Times New Roman" w:hAnsi="Times New Roman" w:cs="Times New Roman"/>
                <w:sz w:val="24"/>
                <w:szCs w:val="24"/>
              </w:rPr>
              <w:t xml:space="preserve">«Воспитание здорового ребенка» </w:t>
            </w:r>
            <w:proofErr w:type="spellStart"/>
            <w:r>
              <w:rPr>
                <w:rFonts w:ascii="Times New Roman" w:hAnsi="Times New Roman" w:cs="Times New Roman"/>
                <w:sz w:val="24"/>
                <w:szCs w:val="24"/>
              </w:rPr>
              <w:t>М.Д.Маханева</w:t>
            </w:r>
            <w:proofErr w:type="spellEnd"/>
            <w:r>
              <w:rPr>
                <w:rFonts w:ascii="Times New Roman" w:hAnsi="Times New Roman" w:cs="Times New Roman"/>
                <w:sz w:val="24"/>
                <w:szCs w:val="24"/>
              </w:rPr>
              <w:t xml:space="preserve">, </w:t>
            </w:r>
          </w:p>
          <w:p w:rsidR="00C27B66" w:rsidRDefault="00C27B66" w:rsidP="00516A3D">
            <w:pPr>
              <w:pStyle w:val="a8"/>
              <w:rPr>
                <w:rFonts w:ascii="Times New Roman" w:hAnsi="Times New Roman" w:cs="Times New Roman"/>
                <w:sz w:val="24"/>
                <w:szCs w:val="24"/>
              </w:rPr>
            </w:pPr>
            <w:r>
              <w:rPr>
                <w:rFonts w:ascii="Times New Roman" w:hAnsi="Times New Roman" w:cs="Times New Roman"/>
                <w:sz w:val="24"/>
                <w:szCs w:val="24"/>
              </w:rPr>
              <w:t>«Ладушки» авторы</w:t>
            </w:r>
            <w:r w:rsidR="00B27328">
              <w:rPr>
                <w:rFonts w:ascii="Times New Roman" w:hAnsi="Times New Roman" w:cs="Times New Roman"/>
                <w:sz w:val="24"/>
                <w:szCs w:val="24"/>
              </w:rPr>
              <w:t xml:space="preserve"> </w:t>
            </w:r>
            <w:r>
              <w:rPr>
                <w:rFonts w:ascii="Times New Roman" w:hAnsi="Times New Roman" w:cs="Times New Roman"/>
                <w:sz w:val="24"/>
                <w:szCs w:val="24"/>
              </w:rPr>
              <w:t xml:space="preserve"> И.</w:t>
            </w:r>
            <w:r w:rsidR="003E18D1">
              <w:rPr>
                <w:rFonts w:ascii="Times New Roman" w:hAnsi="Times New Roman" w:cs="Times New Roman"/>
                <w:sz w:val="24"/>
                <w:szCs w:val="24"/>
              </w:rPr>
              <w:t xml:space="preserve"> А,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И</w:t>
            </w:r>
            <w:r w:rsidR="003E18D1">
              <w:rPr>
                <w:rFonts w:ascii="Times New Roman" w:hAnsi="Times New Roman" w:cs="Times New Roman"/>
                <w:sz w:val="24"/>
                <w:szCs w:val="24"/>
              </w:rPr>
              <w:t xml:space="preserve"> М. </w:t>
            </w:r>
            <w:proofErr w:type="spellStart"/>
            <w:r>
              <w:rPr>
                <w:rFonts w:ascii="Times New Roman" w:hAnsi="Times New Roman" w:cs="Times New Roman"/>
                <w:sz w:val="24"/>
                <w:szCs w:val="24"/>
              </w:rPr>
              <w:t>Каплунова</w:t>
            </w:r>
            <w:proofErr w:type="spellEnd"/>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Содержание программ, реализуемых в </w:t>
            </w:r>
            <w:r w:rsidR="00C27B66">
              <w:rPr>
                <w:rFonts w:ascii="Times New Roman" w:hAnsi="Times New Roman" w:cs="Times New Roman"/>
                <w:sz w:val="24"/>
                <w:szCs w:val="24"/>
              </w:rPr>
              <w:t>МБ</w:t>
            </w:r>
            <w:r>
              <w:rPr>
                <w:rFonts w:ascii="Times New Roman" w:hAnsi="Times New Roman" w:cs="Times New Roman"/>
                <w:sz w:val="24"/>
                <w:szCs w:val="24"/>
              </w:rPr>
              <w:t>ДОУ, обеспечил достаточно высокий уровень базового дошкольного образования.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Ведущими целями реализации ООП</w:t>
            </w:r>
            <w:r w:rsidR="00C27B66">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являются:</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 xml:space="preserve"> 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полноценного проживания ребёнком дошкольного детства;</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lastRenderedPageBreak/>
              <w:t>формирование основ базовой культуры личности;</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всестороннее развитие физических и психических качеств в соответствии с возрастными и индивидуальными особенностями;</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подготовка к жизни в современном обществе, к обучению в школе;</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обеспечение безопасности жизнедеятельности дошкольника.</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Цели были реализованы путём решения</w:t>
            </w:r>
            <w:r>
              <w:rPr>
                <w:rFonts w:ascii="Times New Roman" w:hAnsi="Times New Roman" w:cs="Times New Roman"/>
                <w:b/>
                <w:sz w:val="24"/>
                <w:szCs w:val="24"/>
              </w:rPr>
              <w:t xml:space="preserve"> задач</w:t>
            </w:r>
            <w:r>
              <w:rPr>
                <w:rFonts w:ascii="Times New Roman" w:hAnsi="Times New Roman" w:cs="Times New Roman"/>
                <w:sz w:val="24"/>
                <w:szCs w:val="24"/>
              </w:rPr>
              <w:t xml:space="preserve"> деятельности ДОУ по реализации основной образовательной программы:</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пробудить творческую активность детей, стимулировать воображение, желание включиться в творческую деятельность;</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укрепление физического и психического здоровья ребёнка, формирование основ двигательной и гигиенической культуры</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в процессе разнообразных видов деятельности:</w:t>
            </w:r>
          </w:p>
          <w:p w:rsidR="001C1BF5" w:rsidRDefault="001C1BF5" w:rsidP="00516A3D">
            <w:pPr>
              <w:jc w:val="both"/>
              <w:rPr>
                <w:rFonts w:ascii="Times New Roman" w:hAnsi="Times New Roman" w:cs="Times New Roman"/>
                <w:sz w:val="24"/>
                <w:szCs w:val="24"/>
              </w:rPr>
            </w:pPr>
            <w:proofErr w:type="gramStart"/>
            <w:r>
              <w:rPr>
                <w:rFonts w:ascii="Times New Roman" w:hAnsi="Times New Roman" w:cs="Times New Roman"/>
                <w:sz w:val="24"/>
                <w:szCs w:val="24"/>
              </w:rPr>
              <w:t>игровой</w:t>
            </w:r>
            <w:proofErr w:type="gramEnd"/>
            <w:r>
              <w:rPr>
                <w:rFonts w:ascii="Times New Roman" w:hAnsi="Times New Roman" w:cs="Times New Roman"/>
                <w:sz w:val="24"/>
                <w:szCs w:val="24"/>
              </w:rPr>
              <w:t>, коммуникативной, трудовой, познавательно-исследовательской, продуктивной, музыкально-художественной, чтения.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Все виды деятельности входят в основные направления развития детей: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Физическое;</w:t>
            </w:r>
          </w:p>
          <w:p w:rsidR="00C27B66" w:rsidRDefault="001C1BF5" w:rsidP="00516A3D">
            <w:pPr>
              <w:jc w:val="both"/>
              <w:rPr>
                <w:rFonts w:ascii="Times New Roman" w:hAnsi="Times New Roman" w:cs="Times New Roman"/>
                <w:sz w:val="24"/>
                <w:szCs w:val="24"/>
              </w:rPr>
            </w:pPr>
            <w:r>
              <w:rPr>
                <w:rFonts w:ascii="Times New Roman" w:hAnsi="Times New Roman" w:cs="Times New Roman"/>
                <w:sz w:val="24"/>
                <w:szCs w:val="24"/>
              </w:rPr>
              <w:t>Познавательно</w:t>
            </w:r>
            <w:r w:rsidR="00C27B66">
              <w:rPr>
                <w:rFonts w:ascii="Times New Roman" w:hAnsi="Times New Roman" w:cs="Times New Roman"/>
                <w:sz w:val="24"/>
                <w:szCs w:val="24"/>
              </w:rPr>
              <w:t>е;</w:t>
            </w:r>
          </w:p>
          <w:p w:rsidR="001C1BF5" w:rsidRDefault="00C27B66" w:rsidP="00516A3D">
            <w:pPr>
              <w:jc w:val="both"/>
              <w:rPr>
                <w:rFonts w:ascii="Times New Roman" w:hAnsi="Times New Roman" w:cs="Times New Roman"/>
                <w:sz w:val="24"/>
                <w:szCs w:val="24"/>
              </w:rPr>
            </w:pPr>
            <w:r>
              <w:rPr>
                <w:rFonts w:ascii="Times New Roman" w:hAnsi="Times New Roman" w:cs="Times New Roman"/>
                <w:sz w:val="24"/>
                <w:szCs w:val="24"/>
              </w:rPr>
              <w:t>Р</w:t>
            </w:r>
            <w:r w:rsidR="001C1BF5">
              <w:rPr>
                <w:rFonts w:ascii="Times New Roman" w:hAnsi="Times New Roman" w:cs="Times New Roman"/>
                <w:sz w:val="24"/>
                <w:szCs w:val="24"/>
              </w:rPr>
              <w:t>ечевое;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p w:rsidR="001C1BF5" w:rsidRDefault="00C27B66" w:rsidP="00516A3D">
            <w:pPr>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w:t>
            </w:r>
            <w:r w:rsidR="001C1BF5">
              <w:rPr>
                <w:rFonts w:ascii="Times New Roman" w:hAnsi="Times New Roman" w:cs="Times New Roman"/>
                <w:sz w:val="24"/>
                <w:szCs w:val="24"/>
              </w:rPr>
              <w:t>.</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3.2.Состояние воспитательной работы.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 результате годового анализа по состоянию учебно-воспитательной  работы выявлено следующее: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перспективные и </w:t>
            </w:r>
            <w:r w:rsidR="00C27B66">
              <w:rPr>
                <w:rFonts w:ascii="Times New Roman" w:hAnsi="Times New Roman" w:cs="Times New Roman"/>
                <w:sz w:val="24"/>
                <w:szCs w:val="24"/>
              </w:rPr>
              <w:t>календарно</w:t>
            </w:r>
            <w:r>
              <w:rPr>
                <w:rFonts w:ascii="Times New Roman" w:hAnsi="Times New Roman" w:cs="Times New Roman"/>
                <w:sz w:val="24"/>
                <w:szCs w:val="24"/>
              </w:rPr>
              <w:t xml:space="preserve">-тематические планы </w:t>
            </w:r>
            <w:r w:rsidR="00C27B66">
              <w:rPr>
                <w:rFonts w:ascii="Times New Roman" w:hAnsi="Times New Roman" w:cs="Times New Roman"/>
                <w:sz w:val="24"/>
                <w:szCs w:val="24"/>
              </w:rPr>
              <w:t xml:space="preserve">в </w:t>
            </w:r>
            <w:r>
              <w:rPr>
                <w:rFonts w:ascii="Times New Roman" w:hAnsi="Times New Roman" w:cs="Times New Roman"/>
                <w:sz w:val="24"/>
                <w:szCs w:val="24"/>
              </w:rPr>
              <w:t>группах имеются и составлены в соответствии с требованиями к их написанию; НОД планируется в соответствии с требованиями: триединство задач (обучающих, воспитательных, развивающих); программное содержание соответствует возрасту детей. Также планировались индивидуальная работа, труд в природе, наблюдения, опытно - экспериментальная деятельность, проблемные ситуации, беседы, чтение литературных произведений, подвижные игры и другие виды детской деятельности;</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в группах создана предметно – пространственная развивающая среда; </w:t>
            </w:r>
            <w:proofErr w:type="gramStart"/>
            <w:r>
              <w:rPr>
                <w:rFonts w:ascii="Times New Roman" w:hAnsi="Times New Roman" w:cs="Times New Roman"/>
                <w:sz w:val="24"/>
                <w:szCs w:val="24"/>
              </w:rPr>
              <w:t xml:space="preserve">проведена инвентаризация среды развития </w:t>
            </w:r>
            <w:r w:rsidR="00C27B66">
              <w:rPr>
                <w:rFonts w:ascii="Times New Roman" w:hAnsi="Times New Roman" w:cs="Times New Roman"/>
                <w:sz w:val="24"/>
                <w:szCs w:val="24"/>
              </w:rPr>
              <w:t>МБ</w:t>
            </w:r>
            <w:r>
              <w:rPr>
                <w:rFonts w:ascii="Times New Roman" w:hAnsi="Times New Roman" w:cs="Times New Roman"/>
                <w:sz w:val="24"/>
                <w:szCs w:val="24"/>
              </w:rPr>
              <w:t xml:space="preserve">ДОУ в рамках подготовки к </w:t>
            </w:r>
            <w:r>
              <w:rPr>
                <w:rFonts w:ascii="Times New Roman" w:hAnsi="Times New Roman" w:cs="Times New Roman"/>
                <w:sz w:val="24"/>
                <w:szCs w:val="24"/>
              </w:rPr>
              <w:lastRenderedPageBreak/>
              <w:t>введению ФГОС показала</w:t>
            </w:r>
            <w:proofErr w:type="gramEnd"/>
            <w:r>
              <w:rPr>
                <w:rFonts w:ascii="Times New Roman" w:hAnsi="Times New Roman" w:cs="Times New Roman"/>
                <w:sz w:val="24"/>
                <w:szCs w:val="24"/>
              </w:rPr>
              <w:t>, что по направлениям развития ребёнка: социально-коммуникативно</w:t>
            </w:r>
            <w:r w:rsidR="00C27B66">
              <w:rPr>
                <w:rFonts w:ascii="Times New Roman" w:hAnsi="Times New Roman" w:cs="Times New Roman"/>
                <w:sz w:val="24"/>
                <w:szCs w:val="24"/>
              </w:rPr>
              <w:t xml:space="preserve">му, физическому - </w:t>
            </w:r>
            <w:r>
              <w:rPr>
                <w:rFonts w:ascii="Times New Roman" w:hAnsi="Times New Roman" w:cs="Times New Roman"/>
                <w:sz w:val="24"/>
                <w:szCs w:val="24"/>
              </w:rPr>
              <w:t xml:space="preserve">  уровень наполнения  соответствует среднему и достаточному уровню.</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В </w:t>
            </w:r>
            <w:r w:rsidR="00C27B66">
              <w:rPr>
                <w:rFonts w:ascii="Times New Roman" w:hAnsi="Times New Roman" w:cs="Times New Roman"/>
                <w:sz w:val="24"/>
                <w:szCs w:val="24"/>
              </w:rPr>
              <w:t>МБ</w:t>
            </w:r>
            <w:r>
              <w:rPr>
                <w:rFonts w:ascii="Times New Roman" w:hAnsi="Times New Roman" w:cs="Times New Roman"/>
                <w:sz w:val="24"/>
                <w:szCs w:val="24"/>
              </w:rPr>
              <w:t>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w:t>
            </w:r>
            <w:r w:rsidR="00125D61">
              <w:rPr>
                <w:rFonts w:ascii="Times New Roman" w:hAnsi="Times New Roman" w:cs="Times New Roman"/>
                <w:sz w:val="24"/>
                <w:szCs w:val="24"/>
              </w:rPr>
              <w:t>еренциях, семинарах-практикумах. П</w:t>
            </w:r>
            <w:r>
              <w:rPr>
                <w:rFonts w:ascii="Times New Roman" w:hAnsi="Times New Roman" w:cs="Times New Roman"/>
                <w:sz w:val="24"/>
                <w:szCs w:val="24"/>
              </w:rPr>
              <w:t xml:space="preserve">едагоги </w:t>
            </w:r>
            <w:r w:rsidR="00C27B66">
              <w:rPr>
                <w:rFonts w:ascii="Times New Roman" w:hAnsi="Times New Roman" w:cs="Times New Roman"/>
                <w:sz w:val="24"/>
                <w:szCs w:val="24"/>
              </w:rPr>
              <w:t>МБ</w:t>
            </w:r>
            <w:r>
              <w:rPr>
                <w:rFonts w:ascii="Times New Roman" w:hAnsi="Times New Roman" w:cs="Times New Roman"/>
                <w:sz w:val="24"/>
                <w:szCs w:val="24"/>
              </w:rPr>
              <w:t xml:space="preserve">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для повышения профессионального уровня  педагогов, в </w:t>
            </w:r>
            <w:r w:rsidR="00C27B66">
              <w:rPr>
                <w:rFonts w:ascii="Times New Roman" w:hAnsi="Times New Roman" w:cs="Times New Roman"/>
                <w:sz w:val="24"/>
                <w:szCs w:val="24"/>
              </w:rPr>
              <w:t>МБ</w:t>
            </w:r>
            <w:r>
              <w:rPr>
                <w:rFonts w:ascii="Times New Roman" w:hAnsi="Times New Roman" w:cs="Times New Roman"/>
                <w:sz w:val="24"/>
                <w:szCs w:val="24"/>
              </w:rPr>
              <w:t>ДОУ проводились: консультации, педагогические часы, семинары, от</w:t>
            </w:r>
            <w:r w:rsidR="00125D61">
              <w:rPr>
                <w:rFonts w:ascii="Times New Roman" w:hAnsi="Times New Roman" w:cs="Times New Roman"/>
                <w:sz w:val="24"/>
                <w:szCs w:val="24"/>
              </w:rPr>
              <w:t>крытые просмотры, мастер-классы</w:t>
            </w:r>
            <w:r>
              <w:rPr>
                <w:rFonts w:ascii="Times New Roman" w:hAnsi="Times New Roman" w:cs="Times New Roman"/>
                <w:sz w:val="24"/>
                <w:szCs w:val="24"/>
              </w:rPr>
              <w:t>, консультации. Работает Творческая группа, осуществляется наставничество.</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3.3.Состояние дополнительного образования.</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Наряду, с базовым дошкольным образованием специалисты осуществляли дополнительное образование по интересам детей с учетом возможностей ДОУ и желаний родителей.</w:t>
            </w:r>
          </w:p>
          <w:p w:rsidR="001C1BF5" w:rsidRDefault="00125D61" w:rsidP="00516A3D">
            <w:pPr>
              <w:jc w:val="both"/>
              <w:rPr>
                <w:rFonts w:ascii="Times New Roman" w:hAnsi="Times New Roman" w:cs="Times New Roman"/>
                <w:sz w:val="24"/>
                <w:szCs w:val="24"/>
              </w:rPr>
            </w:pPr>
            <w:r>
              <w:rPr>
                <w:rFonts w:ascii="Times New Roman" w:hAnsi="Times New Roman" w:cs="Times New Roman"/>
                <w:sz w:val="24"/>
                <w:szCs w:val="24"/>
              </w:rPr>
              <w:t>«Ритмика</w:t>
            </w:r>
            <w:r w:rsidR="001C1BF5">
              <w:rPr>
                <w:rFonts w:ascii="Times New Roman" w:hAnsi="Times New Roman" w:cs="Times New Roman"/>
                <w:sz w:val="24"/>
                <w:szCs w:val="24"/>
              </w:rPr>
              <w:t>»</w:t>
            </w:r>
          </w:p>
          <w:p w:rsidR="001C1BF5" w:rsidRDefault="00125D61" w:rsidP="00516A3D">
            <w:pPr>
              <w:jc w:val="both"/>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r w:rsidR="001C1BF5">
              <w:rPr>
                <w:rFonts w:ascii="Times New Roman" w:hAnsi="Times New Roman" w:cs="Times New Roman"/>
                <w:sz w:val="24"/>
                <w:szCs w:val="24"/>
              </w:rPr>
              <w:t>»</w:t>
            </w:r>
          </w:p>
          <w:p w:rsidR="001C1BF5" w:rsidRDefault="00125D61" w:rsidP="00516A3D">
            <w:pPr>
              <w:jc w:val="both"/>
              <w:rPr>
                <w:rFonts w:ascii="Times New Roman" w:hAnsi="Times New Roman" w:cs="Times New Roman"/>
                <w:sz w:val="24"/>
                <w:szCs w:val="24"/>
              </w:rPr>
            </w:pPr>
            <w:r>
              <w:rPr>
                <w:rFonts w:ascii="Times New Roman" w:hAnsi="Times New Roman" w:cs="Times New Roman"/>
                <w:sz w:val="24"/>
                <w:szCs w:val="24"/>
              </w:rPr>
              <w:t>«Волшебная нить» (оригами)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Разработаны, приняты на Совете педагогов и утверждены руководителем </w:t>
            </w:r>
            <w:r w:rsidR="00125D61">
              <w:rPr>
                <w:rFonts w:ascii="Times New Roman" w:hAnsi="Times New Roman" w:cs="Times New Roman"/>
                <w:sz w:val="24"/>
                <w:szCs w:val="24"/>
              </w:rPr>
              <w:t xml:space="preserve">МБДОУ </w:t>
            </w:r>
            <w:r>
              <w:rPr>
                <w:rFonts w:ascii="Times New Roman" w:hAnsi="Times New Roman" w:cs="Times New Roman"/>
                <w:sz w:val="24"/>
                <w:szCs w:val="24"/>
              </w:rPr>
              <w:t>программы дополнительного образования.  Проведён анализ их эффективности. В следующем учебном году планируется оказание платных дополнительных образовательных услуг.</w:t>
            </w:r>
          </w:p>
        </w:tc>
      </w:tr>
      <w:tr w:rsidR="001C1BF5" w:rsidTr="00E41E02">
        <w:trPr>
          <w:trHeight w:val="3247"/>
        </w:trPr>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3.4.Качество подготовки воспитанников.</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 целях обеспечения комплексного подхода к оценке итоговых и промежуточных результатов освоения основной общеобразовательной  программы был проведен мониторинг освоения  основной общеобразовательной  программы по образовательным областям.</w:t>
            </w:r>
          </w:p>
          <w:p w:rsidR="001C1BF5" w:rsidRDefault="00125D61" w:rsidP="00516A3D">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r w:rsidR="001C1BF5">
              <w:rPr>
                <w:rFonts w:ascii="Times New Roman" w:hAnsi="Times New Roman" w:cs="Times New Roman"/>
                <w:sz w:val="24"/>
                <w:szCs w:val="24"/>
              </w:rPr>
              <w:t xml:space="preserve">: Дети гармонично физически развиваются. В </w:t>
            </w:r>
            <w:proofErr w:type="gramStart"/>
            <w:r w:rsidR="001C1BF5">
              <w:rPr>
                <w:rFonts w:ascii="Times New Roman" w:hAnsi="Times New Roman" w:cs="Times New Roman"/>
                <w:sz w:val="24"/>
                <w:szCs w:val="24"/>
              </w:rPr>
              <w:t>двигательной</w:t>
            </w:r>
            <w:proofErr w:type="gramEnd"/>
            <w:r w:rsidR="001C1BF5">
              <w:rPr>
                <w:rFonts w:ascii="Times New Roman" w:hAnsi="Times New Roman" w:cs="Times New Roman"/>
                <w:sz w:val="24"/>
                <w:szCs w:val="24"/>
              </w:rPr>
              <w:t xml:space="preserve">  деятельности проявляют  хорошую выносливость, быстроту, силу, координацию, гибкость, проявляют интерес к новым и з</w:t>
            </w:r>
            <w:r>
              <w:rPr>
                <w:rFonts w:ascii="Times New Roman" w:hAnsi="Times New Roman" w:cs="Times New Roman"/>
                <w:sz w:val="24"/>
                <w:szCs w:val="24"/>
              </w:rPr>
              <w:t xml:space="preserve">накомым физическим упражнениям. </w:t>
            </w:r>
            <w:r w:rsidR="001C1BF5">
              <w:rPr>
                <w:rFonts w:ascii="Times New Roman" w:hAnsi="Times New Roman" w:cs="Times New Roman"/>
                <w:sz w:val="24"/>
                <w:szCs w:val="24"/>
              </w:rPr>
              <w:t xml:space="preserve"> Дети в повседневной жизни стараются соблюдать правила  безопасного поведения: знают правила дорожного движения, проявляют осторожность в общении с незнакомыми люд</w:t>
            </w:r>
            <w:r>
              <w:rPr>
                <w:rFonts w:ascii="Times New Roman" w:hAnsi="Times New Roman" w:cs="Times New Roman"/>
                <w:sz w:val="24"/>
                <w:szCs w:val="24"/>
              </w:rPr>
              <w:t xml:space="preserve">ьми, знают об опасности в быту.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культурно – гигиенических навыков </w:t>
            </w:r>
            <w:r w:rsidR="001C1BF5">
              <w:rPr>
                <w:rFonts w:ascii="Times New Roman" w:hAnsi="Times New Roman" w:cs="Times New Roman"/>
                <w:sz w:val="24"/>
                <w:szCs w:val="24"/>
              </w:rPr>
              <w:t xml:space="preserve"> в соответствии с возрастом, дети соблюдают правила здорового образа жизни.</w:t>
            </w:r>
          </w:p>
          <w:p w:rsidR="001C1BF5" w:rsidRDefault="00125D61" w:rsidP="00516A3D">
            <w:pPr>
              <w:jc w:val="both"/>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r w:rsidR="001C1BF5">
              <w:rPr>
                <w:rFonts w:ascii="Times New Roman" w:hAnsi="Times New Roman" w:cs="Times New Roman"/>
                <w:sz w:val="24"/>
                <w:szCs w:val="24"/>
              </w:rPr>
              <w:t xml:space="preserve"> Дети заинтересованы совместной игрой, эмоциональный фон общения положительный. Дошкольники согласно возрастной норме учатся и умеют согласовывать в игровой деятельности свои интересы с интересами партнеров, проявляют интерес к игровому экспериментированию. Старшие дошкольники в играх с правилами действуют в соответствии с игровой задачей и пр</w:t>
            </w:r>
            <w:r>
              <w:rPr>
                <w:rFonts w:ascii="Times New Roman" w:hAnsi="Times New Roman" w:cs="Times New Roman"/>
                <w:sz w:val="24"/>
                <w:szCs w:val="24"/>
              </w:rPr>
              <w:t xml:space="preserve">авилами. </w:t>
            </w:r>
            <w:r w:rsidR="001C1BF5">
              <w:rPr>
                <w:rFonts w:ascii="Times New Roman" w:hAnsi="Times New Roman" w:cs="Times New Roman"/>
                <w:sz w:val="24"/>
                <w:szCs w:val="24"/>
              </w:rPr>
              <w:t>Количество детей с высоким уровнем  развития  п</w:t>
            </w:r>
            <w:r>
              <w:rPr>
                <w:rFonts w:ascii="Times New Roman" w:hAnsi="Times New Roman" w:cs="Times New Roman"/>
                <w:sz w:val="24"/>
                <w:szCs w:val="24"/>
              </w:rPr>
              <w:t>о  трудовому развитию выше среднего и составляет 64</w:t>
            </w:r>
            <w:r w:rsidR="001C1BF5">
              <w:rPr>
                <w:rFonts w:ascii="Times New Roman" w:hAnsi="Times New Roman" w:cs="Times New Roman"/>
                <w:sz w:val="24"/>
                <w:szCs w:val="24"/>
              </w:rPr>
              <w:t xml:space="preserve"> %.</w:t>
            </w:r>
          </w:p>
          <w:p w:rsidR="001C1BF5" w:rsidRDefault="00125D61" w:rsidP="00516A3D">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r w:rsidR="001C1BF5">
              <w:rPr>
                <w:rFonts w:ascii="Times New Roman" w:hAnsi="Times New Roman" w:cs="Times New Roman"/>
                <w:sz w:val="24"/>
                <w:szCs w:val="24"/>
              </w:rPr>
              <w:t xml:space="preserve">: Количество детей с высоким уровнем освоения конструктивной и поисково-экспериментальной деятельности  остается </w:t>
            </w:r>
            <w:r w:rsidR="001C1BF5">
              <w:rPr>
                <w:rFonts w:ascii="Times New Roman" w:hAnsi="Times New Roman" w:cs="Times New Roman"/>
                <w:sz w:val="24"/>
                <w:szCs w:val="24"/>
              </w:rPr>
              <w:lastRenderedPageBreak/>
              <w:t xml:space="preserve">стабильным. Дети в соответствии с возрастными возможностями овладели основными способами познания: сравнение, упорядочивание, группировкой предметов по разным признакам, счетом, измерением, рассуждают и аргументируют свои действия. Наметилась позитивная динамика по формированию у  детей целостной картины, расширению кругозора. </w:t>
            </w:r>
          </w:p>
          <w:p w:rsidR="001C1BF5" w:rsidRDefault="00125D61" w:rsidP="00516A3D">
            <w:pPr>
              <w:pStyle w:val="a8"/>
              <w:jc w:val="both"/>
              <w:rPr>
                <w:rFonts w:ascii="Times New Roman" w:hAnsi="Times New Roman" w:cs="Times New Roman"/>
                <w:sz w:val="24"/>
                <w:szCs w:val="24"/>
              </w:rPr>
            </w:pPr>
            <w:r>
              <w:rPr>
                <w:rFonts w:ascii="Times New Roman" w:hAnsi="Times New Roman" w:cs="Times New Roman"/>
                <w:sz w:val="24"/>
                <w:szCs w:val="24"/>
              </w:rPr>
              <w:t>Речевое развитие</w:t>
            </w:r>
            <w:r w:rsidR="001C1BF5">
              <w:rPr>
                <w:rFonts w:ascii="Times New Roman" w:hAnsi="Times New Roman" w:cs="Times New Roman"/>
                <w:sz w:val="24"/>
                <w:szCs w:val="24"/>
              </w:rPr>
              <w:t xml:space="preserve">: Количество детей активно общающихся </w:t>
            </w:r>
            <w:proofErr w:type="gramStart"/>
            <w:r w:rsidR="001C1BF5">
              <w:rPr>
                <w:rFonts w:ascii="Times New Roman" w:hAnsi="Times New Roman" w:cs="Times New Roman"/>
                <w:sz w:val="24"/>
                <w:szCs w:val="24"/>
              </w:rPr>
              <w:t>со</w:t>
            </w:r>
            <w:proofErr w:type="gramEnd"/>
            <w:r w:rsidR="001C1BF5">
              <w:rPr>
                <w:rFonts w:ascii="Times New Roman" w:hAnsi="Times New Roman" w:cs="Times New Roman"/>
                <w:sz w:val="24"/>
                <w:szCs w:val="24"/>
              </w:rPr>
              <w:t xml:space="preserve"> взрослыми и сверстниками и имеющих соответствующий возрасту словарный состав  стабилен. Количество детей с грамматически правильно офор</w:t>
            </w:r>
            <w:r>
              <w:rPr>
                <w:rFonts w:ascii="Times New Roman" w:hAnsi="Times New Roman" w:cs="Times New Roman"/>
                <w:sz w:val="24"/>
                <w:szCs w:val="24"/>
              </w:rPr>
              <w:t>мленной речью увеличилось на 2 % и составляет 58</w:t>
            </w:r>
            <w:r w:rsidR="001C1BF5">
              <w:rPr>
                <w:rFonts w:ascii="Times New Roman" w:hAnsi="Times New Roman" w:cs="Times New Roman"/>
                <w:sz w:val="24"/>
                <w:szCs w:val="24"/>
              </w:rPr>
              <w:t xml:space="preserve">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 Фиксируется положительная динамика  в формировании интереса к чтению, умения внимательно слушать чтение или рассказывание.</w:t>
            </w:r>
          </w:p>
          <w:p w:rsidR="00125D61" w:rsidRDefault="00125D61" w:rsidP="00516A3D">
            <w:pPr>
              <w:pStyle w:val="a8"/>
              <w:jc w:val="both"/>
              <w:rPr>
                <w:rFonts w:ascii="Times New Roman" w:hAnsi="Times New Roman" w:cs="Times New Roman"/>
                <w:sz w:val="24"/>
                <w:szCs w:val="24"/>
              </w:rPr>
            </w:pPr>
          </w:p>
          <w:p w:rsidR="001C1BF5" w:rsidRDefault="00452973" w:rsidP="00516A3D">
            <w:pPr>
              <w:pStyle w:val="a8"/>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w:t>
            </w:r>
            <w:r w:rsidR="001C1BF5">
              <w:rPr>
                <w:rFonts w:ascii="Times New Roman" w:hAnsi="Times New Roman" w:cs="Times New Roman"/>
                <w:sz w:val="24"/>
                <w:szCs w:val="24"/>
              </w:rPr>
              <w:t>: Количество детей с высоким уровнем  развития  по  образовательной области «Художественное творчество»  несколько уменьшилось, это вызвано недостаточно развитыми навыками воспитателей в развитии эстетического и эмоционального восприятия детьми изобразительного искусства,  использованием традиционного подхода в преподавани</w:t>
            </w:r>
            <w:r w:rsidR="00125D61">
              <w:rPr>
                <w:rFonts w:ascii="Times New Roman" w:hAnsi="Times New Roman" w:cs="Times New Roman"/>
                <w:sz w:val="24"/>
                <w:szCs w:val="24"/>
              </w:rPr>
              <w:t>и изобразительной деятельности.</w:t>
            </w:r>
            <w:r w:rsidR="001C1BF5">
              <w:rPr>
                <w:rFonts w:ascii="Times New Roman" w:hAnsi="Times New Roman" w:cs="Times New Roman"/>
                <w:sz w:val="24"/>
                <w:szCs w:val="24"/>
              </w:rPr>
              <w:t xml:space="preserve"> Фиксируются стабильные показатели  по развитию </w:t>
            </w:r>
            <w:proofErr w:type="gramStart"/>
            <w:r w:rsidR="001C1BF5">
              <w:rPr>
                <w:rFonts w:ascii="Times New Roman" w:hAnsi="Times New Roman" w:cs="Times New Roman"/>
                <w:sz w:val="24"/>
                <w:szCs w:val="24"/>
              </w:rPr>
              <w:t>музыкально-художественной</w:t>
            </w:r>
            <w:proofErr w:type="gramEnd"/>
            <w:r w:rsidR="001C1BF5">
              <w:rPr>
                <w:rFonts w:ascii="Times New Roman" w:hAnsi="Times New Roman" w:cs="Times New Roman"/>
                <w:sz w:val="24"/>
                <w:szCs w:val="24"/>
              </w:rPr>
              <w:t xml:space="preserve"> деятельности, приобщению детей к музыкальному искусству.</w:t>
            </w:r>
          </w:p>
          <w:p w:rsidR="00452973" w:rsidRDefault="00452973" w:rsidP="00516A3D">
            <w:pPr>
              <w:pStyle w:val="a8"/>
              <w:jc w:val="both"/>
              <w:rPr>
                <w:rFonts w:ascii="Times New Roman" w:hAnsi="Times New Roman" w:cs="Times New Roman"/>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По всем образовательным областям фиксируются, недостаточные результаты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но  в  рамках допустимой возрастной нормы.</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Уровень и качество подготовки воспитанников соответствует требованиям</w:t>
            </w:r>
            <w:r w:rsidR="00CA2847">
              <w:rPr>
                <w:rFonts w:ascii="Times New Roman" w:hAnsi="Times New Roman" w:cs="Times New Roman"/>
                <w:sz w:val="24"/>
                <w:szCs w:val="24"/>
              </w:rPr>
              <w:t xml:space="preserve"> реализуемых программ</w:t>
            </w:r>
            <w:r>
              <w:rPr>
                <w:rFonts w:ascii="Times New Roman" w:hAnsi="Times New Roman" w:cs="Times New Roman"/>
                <w:sz w:val="24"/>
                <w:szCs w:val="24"/>
              </w:rPr>
              <w:t>. Учителя начальных классов, куда поступают наши выпускники, отмечают хорошую подготовку воспитанников, высокий уровень познавательной активности, взаимодействия со сверстниками и взрослыми, хороший уровень развития произвольного поведения.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Достижения участников образовательного процесса: принимали активное участие в конкурсах, выставках, проектах, организуемых внутри </w:t>
            </w:r>
            <w:r w:rsidR="00CA2847">
              <w:rPr>
                <w:rFonts w:ascii="Times New Roman" w:hAnsi="Times New Roman" w:cs="Times New Roman"/>
                <w:sz w:val="24"/>
                <w:szCs w:val="24"/>
              </w:rPr>
              <w:t>МБ</w:t>
            </w:r>
            <w:r>
              <w:rPr>
                <w:rFonts w:ascii="Times New Roman" w:hAnsi="Times New Roman" w:cs="Times New Roman"/>
                <w:sz w:val="24"/>
                <w:szCs w:val="24"/>
              </w:rPr>
              <w:t xml:space="preserve">ДОУ. Воспитанники участвовали в городском фестивале детского </w:t>
            </w:r>
            <w:r w:rsidR="00CA2847">
              <w:rPr>
                <w:rFonts w:ascii="Times New Roman" w:hAnsi="Times New Roman" w:cs="Times New Roman"/>
                <w:sz w:val="24"/>
                <w:szCs w:val="24"/>
              </w:rPr>
              <w:t>творчества «Тверская звёздочка».</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Выводы.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Педагоги обеспечили реализацию ООП</w:t>
            </w:r>
            <w:r w:rsidR="00CA2847">
              <w:rPr>
                <w:rFonts w:ascii="Times New Roman" w:hAnsi="Times New Roman" w:cs="Times New Roman"/>
                <w:sz w:val="24"/>
                <w:szCs w:val="24"/>
              </w:rPr>
              <w:t xml:space="preserve"> ДО МБДОУ д</w:t>
            </w:r>
            <w:r>
              <w:rPr>
                <w:rFonts w:ascii="Times New Roman" w:hAnsi="Times New Roman" w:cs="Times New Roman"/>
                <w:sz w:val="24"/>
                <w:szCs w:val="24"/>
              </w:rPr>
              <w:t>етский сад № 1</w:t>
            </w:r>
            <w:r w:rsidR="00CA2847">
              <w:rPr>
                <w:rFonts w:ascii="Times New Roman" w:hAnsi="Times New Roman" w:cs="Times New Roman"/>
                <w:sz w:val="24"/>
                <w:szCs w:val="24"/>
              </w:rPr>
              <w:t>18</w:t>
            </w:r>
            <w:r>
              <w:rPr>
                <w:rFonts w:ascii="Times New Roman" w:hAnsi="Times New Roman" w:cs="Times New Roman"/>
                <w:sz w:val="24"/>
                <w:szCs w:val="24"/>
              </w:rPr>
              <w:t xml:space="preserve"> на достаточном уровне.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 целью повышения эффективности учебно-воспитательной деятельности  проводился мониторинг</w:t>
            </w:r>
            <w:r>
              <w:rPr>
                <w:rFonts w:ascii="Times New Roman" w:hAnsi="Times New Roman" w:cs="Times New Roman"/>
                <w:b/>
                <w:sz w:val="24"/>
                <w:szCs w:val="24"/>
              </w:rPr>
              <w:t xml:space="preserve"> </w:t>
            </w:r>
            <w:r>
              <w:rPr>
                <w:rFonts w:ascii="Times New Roman" w:hAnsi="Times New Roman" w:cs="Times New Roman"/>
                <w:sz w:val="24"/>
                <w:szCs w:val="24"/>
              </w:rPr>
              <w:t>образовательного процесса, который даёт качественную и своевременную информацию, необходимую для принятия управленческих  решений.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w:t>
            </w:r>
            <w:r w:rsidR="00CA2847">
              <w:rPr>
                <w:rFonts w:ascii="Times New Roman" w:hAnsi="Times New Roman" w:cs="Times New Roman"/>
                <w:sz w:val="24"/>
                <w:szCs w:val="24"/>
              </w:rPr>
              <w:t>МБ</w:t>
            </w:r>
            <w:r>
              <w:rPr>
                <w:rFonts w:ascii="Times New Roman" w:hAnsi="Times New Roman" w:cs="Times New Roman"/>
                <w:sz w:val="24"/>
                <w:szCs w:val="24"/>
              </w:rPr>
              <w:t>ДОУ в целом.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Активное участие воспитанников в мероприятиях </w:t>
            </w:r>
            <w:r w:rsidR="00CA2847">
              <w:rPr>
                <w:rFonts w:ascii="Times New Roman" w:hAnsi="Times New Roman" w:cs="Times New Roman"/>
                <w:sz w:val="24"/>
                <w:szCs w:val="24"/>
              </w:rPr>
              <w:t>МБ</w:t>
            </w:r>
            <w:r>
              <w:rPr>
                <w:rFonts w:ascii="Times New Roman" w:hAnsi="Times New Roman" w:cs="Times New Roman"/>
                <w:sz w:val="24"/>
                <w:szCs w:val="24"/>
              </w:rPr>
              <w:t xml:space="preserve">ДОУ и города позволяет комплексно решать задачи образования и развития дошкольников, занимать активную жизненную позицию и приучать детей с дошкольного </w:t>
            </w:r>
            <w:r>
              <w:rPr>
                <w:rFonts w:ascii="Times New Roman" w:hAnsi="Times New Roman" w:cs="Times New Roman"/>
                <w:sz w:val="24"/>
                <w:szCs w:val="24"/>
              </w:rPr>
              <w:lastRenderedPageBreak/>
              <w:t>возраста понимать социальную значимость участия в мероприятиях различного уровня.</w:t>
            </w:r>
          </w:p>
        </w:tc>
      </w:tr>
      <w:tr w:rsidR="001C1BF5" w:rsidTr="00E41E02">
        <w:tc>
          <w:tcPr>
            <w:tcW w:w="10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CA2847" w:rsidRDefault="001C1BF5" w:rsidP="00516A3D">
            <w:pPr>
              <w:pStyle w:val="a9"/>
              <w:numPr>
                <w:ilvl w:val="0"/>
                <w:numId w:val="2"/>
              </w:numPr>
              <w:jc w:val="center"/>
              <w:rPr>
                <w:rFonts w:ascii="Times New Roman" w:hAnsi="Times New Roman" w:cs="Times New Roman"/>
                <w:b/>
                <w:sz w:val="24"/>
                <w:szCs w:val="24"/>
              </w:rPr>
            </w:pPr>
            <w:r w:rsidRPr="00CA2847">
              <w:rPr>
                <w:rFonts w:ascii="Times New Roman" w:hAnsi="Times New Roman" w:cs="Times New Roman"/>
                <w:b/>
                <w:sz w:val="24"/>
                <w:szCs w:val="24"/>
              </w:rPr>
              <w:lastRenderedPageBreak/>
              <w:t>Организация учебного процесса.</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процесс в </w:t>
            </w:r>
            <w:r w:rsidR="00CA2847">
              <w:rPr>
                <w:rFonts w:ascii="Times New Roman" w:hAnsi="Times New Roman" w:cs="Times New Roman"/>
                <w:sz w:val="24"/>
                <w:szCs w:val="24"/>
              </w:rPr>
              <w:t>МБ</w:t>
            </w:r>
            <w:r>
              <w:rPr>
                <w:rFonts w:ascii="Times New Roman" w:hAnsi="Times New Roman" w:cs="Times New Roman"/>
                <w:sz w:val="24"/>
                <w:szCs w:val="24"/>
              </w:rPr>
              <w:t>ДОУ осуществлялся в трех направлениях: специально организованное обучение - НОД; совместная деятельность воспитателя и ребенка; свободная самостоятельная деятельность детей. В работе с детьми использовались различные формы: фронтальная, подгрупповая, индивидуальная, которые применялись с учетом возраста и уровня развития ребенка.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Учебный план ориентирован на  36  учебных недель в год. В летний оздоровительный период  непосредственно образовательная деятельность   проводится по физическому и художественно – эстетическому направлениям.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Часть НОД проводилась во второй половине дня.  В середине  НОД статистического характера проводились физкультминутки, НОД, </w:t>
            </w:r>
            <w:proofErr w:type="gramStart"/>
            <w:r>
              <w:rPr>
                <w:rFonts w:ascii="Times New Roman" w:hAnsi="Times New Roman" w:cs="Times New Roman"/>
                <w:sz w:val="24"/>
                <w:szCs w:val="24"/>
              </w:rPr>
              <w:t>требующая</w:t>
            </w:r>
            <w:proofErr w:type="gramEnd"/>
            <w:r>
              <w:rPr>
                <w:rFonts w:ascii="Times New Roman" w:hAnsi="Times New Roman" w:cs="Times New Roman"/>
                <w:sz w:val="24"/>
                <w:szCs w:val="24"/>
              </w:rPr>
              <w:t xml:space="preserve"> повышенной познавательной активности и умственного напряжения проводились в первую половину дня.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Педагогам предоставлялось право варьировать место НОД в педагогическом процессе, интегрируя содержание различных видов деятельности в зависимости от поставленных целей и задач обучения и воспитания. Воспитатели и специалисты координировали содержание проводимой НОД, осуществляя совместное планирование, обсуждая достижения и проблемы отдельных детей и группы в целом.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Образовательный процесс осуществлялся с 1 сентября по 31 мая.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Содержание образовательного процесса определялось выше сказанными в п. 3.1. программами: педагогическими методиками и технологиями. Программы обеспечивали целостность образовательного процесса,  содействовали эффективному решению преемственности при постепенном переходе из одной возрастной группы в другую. Содержание программ способствовало целостному развитию личности ребенка дошкольного возраста по основным направлениям: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физическое развитие;</w:t>
            </w:r>
          </w:p>
          <w:p w:rsidR="00CA2847" w:rsidRDefault="001C1BF5" w:rsidP="00516A3D">
            <w:pPr>
              <w:jc w:val="both"/>
              <w:rPr>
                <w:rFonts w:ascii="Times New Roman" w:hAnsi="Times New Roman" w:cs="Times New Roman"/>
                <w:sz w:val="24"/>
                <w:szCs w:val="24"/>
              </w:rPr>
            </w:pPr>
            <w:r>
              <w:rPr>
                <w:rFonts w:ascii="Times New Roman" w:hAnsi="Times New Roman" w:cs="Times New Roman"/>
                <w:sz w:val="24"/>
                <w:szCs w:val="24"/>
              </w:rPr>
              <w:t>-  познавательно</w:t>
            </w:r>
            <w:r w:rsidR="00CA2847">
              <w:rPr>
                <w:rFonts w:ascii="Times New Roman" w:hAnsi="Times New Roman" w:cs="Times New Roman"/>
                <w:sz w:val="24"/>
                <w:szCs w:val="24"/>
              </w:rPr>
              <w:t>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w:t>
            </w:r>
            <w:r w:rsidR="00CA2847">
              <w:rPr>
                <w:rFonts w:ascii="Times New Roman" w:hAnsi="Times New Roman" w:cs="Times New Roman"/>
                <w:sz w:val="24"/>
                <w:szCs w:val="24"/>
              </w:rPr>
              <w:t xml:space="preserve">  р</w:t>
            </w:r>
            <w:r>
              <w:rPr>
                <w:rFonts w:ascii="Times New Roman" w:hAnsi="Times New Roman" w:cs="Times New Roman"/>
                <w:sz w:val="24"/>
                <w:szCs w:val="24"/>
              </w:rPr>
              <w:t>ечевое;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социально-</w:t>
            </w:r>
            <w:r w:rsidR="00CA2847">
              <w:rPr>
                <w:rFonts w:ascii="Times New Roman" w:hAnsi="Times New Roman" w:cs="Times New Roman"/>
                <w:sz w:val="24"/>
                <w:szCs w:val="24"/>
              </w:rPr>
              <w:t>коммуникативное</w:t>
            </w:r>
            <w:r>
              <w:rPr>
                <w:rFonts w:ascii="Times New Roman" w:hAnsi="Times New Roman" w:cs="Times New Roman"/>
                <w:sz w:val="24"/>
                <w:szCs w:val="24"/>
              </w:rPr>
              <w:t>.</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CA2847">
              <w:rPr>
                <w:rFonts w:ascii="Times New Roman" w:hAnsi="Times New Roman" w:cs="Times New Roman"/>
                <w:sz w:val="24"/>
                <w:szCs w:val="24"/>
              </w:rPr>
              <w:t>МБ</w:t>
            </w:r>
            <w:r>
              <w:rPr>
                <w:rFonts w:ascii="Times New Roman" w:hAnsi="Times New Roman" w:cs="Times New Roman"/>
                <w:sz w:val="24"/>
                <w:szCs w:val="24"/>
              </w:rPr>
              <w:t>ДОУ соблюдался максимально допустимый объём образовательной нагрузки   в соответствии с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эпидемиологическими правилами и нормативами.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При построении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 спецификой   </w:t>
            </w:r>
            <w:r>
              <w:rPr>
                <w:rFonts w:ascii="Times New Roman" w:hAnsi="Times New Roman" w:cs="Times New Roman"/>
                <w:sz w:val="24"/>
                <w:szCs w:val="24"/>
              </w:rPr>
              <w:lastRenderedPageBreak/>
              <w:t xml:space="preserve">образовательных областей.  </w:t>
            </w:r>
          </w:p>
        </w:tc>
      </w:tr>
      <w:tr w:rsidR="001C1BF5" w:rsidTr="00E41E02">
        <w:tc>
          <w:tcPr>
            <w:tcW w:w="10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pStyle w:val="a9"/>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Кадровое обеспечение.</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CA2847" w:rsidRDefault="00CA2847" w:rsidP="00516A3D">
            <w:pPr>
              <w:jc w:val="both"/>
              <w:rPr>
                <w:rFonts w:ascii="Times New Roman" w:hAnsi="Times New Roman" w:cs="Times New Roman"/>
                <w:sz w:val="24"/>
                <w:szCs w:val="24"/>
              </w:rPr>
            </w:pPr>
            <w:r>
              <w:rPr>
                <w:rFonts w:ascii="Times New Roman" w:hAnsi="Times New Roman" w:cs="Times New Roman"/>
                <w:sz w:val="24"/>
                <w:szCs w:val="24"/>
              </w:rPr>
              <w:t xml:space="preserve">5.1. </w:t>
            </w:r>
            <w:r w:rsidR="001C1BF5" w:rsidRPr="00CA2847">
              <w:rPr>
                <w:rFonts w:ascii="Times New Roman" w:hAnsi="Times New Roman" w:cs="Times New Roman"/>
                <w:sz w:val="24"/>
                <w:szCs w:val="24"/>
              </w:rPr>
              <w:t>Характеристика педагогического коллектива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CA2847" w:rsidP="00516A3D">
            <w:pPr>
              <w:jc w:val="both"/>
              <w:rPr>
                <w:rFonts w:ascii="Times New Roman" w:hAnsi="Times New Roman" w:cs="Times New Roman"/>
                <w:sz w:val="24"/>
                <w:szCs w:val="24"/>
              </w:rPr>
            </w:pPr>
            <w:r>
              <w:rPr>
                <w:rFonts w:ascii="Times New Roman" w:hAnsi="Times New Roman" w:cs="Times New Roman"/>
                <w:sz w:val="24"/>
                <w:szCs w:val="24"/>
              </w:rPr>
              <w:t>Общее число педагогов в 2014</w:t>
            </w:r>
            <w:r w:rsidR="001C1BF5">
              <w:rPr>
                <w:rFonts w:ascii="Times New Roman" w:hAnsi="Times New Roman" w:cs="Times New Roman"/>
                <w:sz w:val="24"/>
                <w:szCs w:val="24"/>
              </w:rPr>
              <w:t>-201</w:t>
            </w:r>
            <w:r w:rsidR="00E42A7B">
              <w:rPr>
                <w:rFonts w:ascii="Times New Roman" w:hAnsi="Times New Roman" w:cs="Times New Roman"/>
                <w:sz w:val="24"/>
                <w:szCs w:val="24"/>
              </w:rPr>
              <w:t>5 уч. году: 14</w:t>
            </w:r>
            <w:r w:rsidR="001C1BF5">
              <w:rPr>
                <w:rFonts w:ascii="Times New Roman" w:hAnsi="Times New Roman" w:cs="Times New Roman"/>
                <w:sz w:val="24"/>
                <w:szCs w:val="24"/>
              </w:rPr>
              <w:t xml:space="preserve"> человек. Из них: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Старший воспитатель – 1 чел.,</w:t>
            </w:r>
          </w:p>
          <w:p w:rsidR="001C1BF5" w:rsidRDefault="00CA2847" w:rsidP="00516A3D">
            <w:pPr>
              <w:jc w:val="both"/>
              <w:rPr>
                <w:rFonts w:ascii="Times New Roman" w:hAnsi="Times New Roman" w:cs="Times New Roman"/>
                <w:sz w:val="24"/>
                <w:szCs w:val="24"/>
              </w:rPr>
            </w:pPr>
            <w:r>
              <w:rPr>
                <w:rFonts w:ascii="Times New Roman" w:hAnsi="Times New Roman" w:cs="Times New Roman"/>
                <w:sz w:val="24"/>
                <w:szCs w:val="24"/>
              </w:rPr>
              <w:t>Воспитатели – 11</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 </w:t>
            </w:r>
            <w:r w:rsidR="00CA2847">
              <w:rPr>
                <w:rFonts w:ascii="Times New Roman" w:hAnsi="Times New Roman" w:cs="Times New Roman"/>
                <w:sz w:val="24"/>
                <w:szCs w:val="24"/>
              </w:rPr>
              <w:t>1</w:t>
            </w:r>
            <w:r>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Инструктор по физкультуре – 1 чел.</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CA2847" w:rsidRDefault="00CA2847" w:rsidP="00516A3D">
            <w:pPr>
              <w:rPr>
                <w:rFonts w:ascii="Times New Roman" w:hAnsi="Times New Roman" w:cs="Times New Roman"/>
                <w:sz w:val="24"/>
                <w:szCs w:val="24"/>
              </w:rPr>
            </w:pPr>
            <w:r>
              <w:rPr>
                <w:rFonts w:ascii="Times New Roman" w:hAnsi="Times New Roman" w:cs="Times New Roman"/>
                <w:sz w:val="24"/>
                <w:szCs w:val="24"/>
              </w:rPr>
              <w:t xml:space="preserve">5.2 </w:t>
            </w:r>
            <w:r w:rsidR="001C1BF5" w:rsidRPr="00CA2847">
              <w:rPr>
                <w:rFonts w:ascii="Times New Roman" w:hAnsi="Times New Roman" w:cs="Times New Roman"/>
                <w:sz w:val="24"/>
                <w:szCs w:val="24"/>
              </w:rPr>
              <w:t>Образовательный уровень педагогического коллектива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8810FC" w:rsidP="00516A3D">
            <w:pPr>
              <w:jc w:val="both"/>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педагогическое: 5</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непедагогическое: 2 чел.</w:t>
            </w:r>
          </w:p>
          <w:p w:rsidR="001C1BF5" w:rsidRDefault="008810FC" w:rsidP="00516A3D">
            <w:pPr>
              <w:jc w:val="both"/>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пец.пед</w:t>
            </w:r>
            <w:proofErr w:type="spellEnd"/>
            <w:r>
              <w:rPr>
                <w:rFonts w:ascii="Times New Roman" w:hAnsi="Times New Roman" w:cs="Times New Roman"/>
                <w:sz w:val="24"/>
                <w:szCs w:val="24"/>
              </w:rPr>
              <w:t>.: 3</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педкласс</w:t>
            </w:r>
            <w:proofErr w:type="spellEnd"/>
            <w:r>
              <w:rPr>
                <w:rFonts w:ascii="Times New Roman" w:hAnsi="Times New Roman" w:cs="Times New Roman"/>
                <w:sz w:val="24"/>
                <w:szCs w:val="24"/>
              </w:rPr>
              <w:t xml:space="preserve">: </w:t>
            </w:r>
            <w:r w:rsidR="00CA2847">
              <w:rPr>
                <w:rFonts w:ascii="Times New Roman" w:hAnsi="Times New Roman" w:cs="Times New Roman"/>
                <w:sz w:val="24"/>
                <w:szCs w:val="24"/>
              </w:rPr>
              <w:t>3</w:t>
            </w:r>
            <w:r>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пец.непед</w:t>
            </w:r>
            <w:proofErr w:type="spellEnd"/>
            <w:r>
              <w:rPr>
                <w:rFonts w:ascii="Times New Roman" w:hAnsi="Times New Roman" w:cs="Times New Roman"/>
                <w:sz w:val="24"/>
                <w:szCs w:val="24"/>
              </w:rPr>
              <w:t xml:space="preserve">.: </w:t>
            </w:r>
            <w:r w:rsidR="00CA2847">
              <w:rPr>
                <w:rFonts w:ascii="Times New Roman" w:hAnsi="Times New Roman" w:cs="Times New Roman"/>
                <w:sz w:val="24"/>
                <w:szCs w:val="24"/>
              </w:rPr>
              <w:t>1</w:t>
            </w:r>
            <w:r>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Студенты:</w:t>
            </w:r>
          </w:p>
          <w:p w:rsidR="001C1BF5" w:rsidRDefault="001C1BF5" w:rsidP="00516A3D">
            <w:pPr>
              <w:jc w:val="both"/>
              <w:rPr>
                <w:rFonts w:ascii="Times New Roman" w:hAnsi="Times New Roman" w:cs="Times New Roman"/>
                <w:sz w:val="24"/>
                <w:szCs w:val="24"/>
              </w:rPr>
            </w:pPr>
            <w:proofErr w:type="spellStart"/>
            <w:r>
              <w:rPr>
                <w:rFonts w:ascii="Times New Roman" w:hAnsi="Times New Roman" w:cs="Times New Roman"/>
                <w:sz w:val="24"/>
                <w:szCs w:val="24"/>
              </w:rPr>
              <w:t>ТвГУ</w:t>
            </w:r>
            <w:proofErr w:type="spellEnd"/>
            <w:r>
              <w:rPr>
                <w:rFonts w:ascii="Times New Roman" w:hAnsi="Times New Roman" w:cs="Times New Roman"/>
                <w:sz w:val="24"/>
                <w:szCs w:val="24"/>
              </w:rPr>
              <w:t xml:space="preserve"> – 1 чел (дошк</w:t>
            </w:r>
            <w:r w:rsidR="00E42A7B">
              <w:rPr>
                <w:rFonts w:ascii="Times New Roman" w:hAnsi="Times New Roman" w:cs="Times New Roman"/>
                <w:sz w:val="24"/>
                <w:szCs w:val="24"/>
              </w:rPr>
              <w:t>ольная педагогика и психология)</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8810FC" w:rsidRDefault="008810FC" w:rsidP="00516A3D">
            <w:pPr>
              <w:jc w:val="both"/>
              <w:rPr>
                <w:rFonts w:ascii="Times New Roman" w:hAnsi="Times New Roman" w:cs="Times New Roman"/>
                <w:sz w:val="24"/>
                <w:szCs w:val="24"/>
              </w:rPr>
            </w:pPr>
            <w:r>
              <w:rPr>
                <w:rFonts w:ascii="Times New Roman" w:hAnsi="Times New Roman" w:cs="Times New Roman"/>
                <w:sz w:val="24"/>
                <w:szCs w:val="24"/>
              </w:rPr>
              <w:t xml:space="preserve">5.3. </w:t>
            </w:r>
            <w:r w:rsidR="001C1BF5" w:rsidRPr="008810FC">
              <w:rPr>
                <w:rFonts w:ascii="Times New Roman" w:hAnsi="Times New Roman" w:cs="Times New Roman"/>
                <w:sz w:val="24"/>
                <w:szCs w:val="24"/>
              </w:rPr>
              <w:t>Уровень квалификации педагогического коллектива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 xml:space="preserve">Высшая </w:t>
            </w:r>
            <w:proofErr w:type="spellStart"/>
            <w:r>
              <w:rPr>
                <w:rFonts w:ascii="Times New Roman" w:hAnsi="Times New Roman" w:cs="Times New Roman"/>
                <w:sz w:val="24"/>
                <w:szCs w:val="24"/>
              </w:rPr>
              <w:t>квал</w:t>
            </w:r>
            <w:proofErr w:type="spellEnd"/>
            <w:r>
              <w:rPr>
                <w:rFonts w:ascii="Times New Roman" w:hAnsi="Times New Roman" w:cs="Times New Roman"/>
                <w:sz w:val="24"/>
                <w:szCs w:val="24"/>
              </w:rPr>
              <w:t>. категория – 1</w:t>
            </w:r>
            <w:r w:rsidR="001C1BF5">
              <w:rPr>
                <w:rFonts w:ascii="Times New Roman" w:hAnsi="Times New Roman" w:cs="Times New Roman"/>
                <w:sz w:val="24"/>
                <w:szCs w:val="24"/>
              </w:rPr>
              <w:t xml:space="preserve"> чел.</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 xml:space="preserve">Первая </w:t>
            </w:r>
            <w:proofErr w:type="spellStart"/>
            <w:r>
              <w:rPr>
                <w:rFonts w:ascii="Times New Roman" w:hAnsi="Times New Roman" w:cs="Times New Roman"/>
                <w:sz w:val="24"/>
                <w:szCs w:val="24"/>
              </w:rPr>
              <w:t>квал</w:t>
            </w:r>
            <w:proofErr w:type="spellEnd"/>
            <w:r>
              <w:rPr>
                <w:rFonts w:ascii="Times New Roman" w:hAnsi="Times New Roman" w:cs="Times New Roman"/>
                <w:sz w:val="24"/>
                <w:szCs w:val="24"/>
              </w:rPr>
              <w:t>. категория – 5</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Соответствие занимае</w:t>
            </w:r>
            <w:r w:rsidR="008810FC">
              <w:rPr>
                <w:rFonts w:ascii="Times New Roman" w:hAnsi="Times New Roman" w:cs="Times New Roman"/>
                <w:sz w:val="24"/>
                <w:szCs w:val="24"/>
              </w:rPr>
              <w:t>мой должности – 2 чел.</w:t>
            </w:r>
          </w:p>
          <w:p w:rsidR="008810FC" w:rsidRDefault="001C1BF5" w:rsidP="00516A3D">
            <w:pPr>
              <w:jc w:val="both"/>
              <w:rPr>
                <w:rFonts w:ascii="Times New Roman" w:hAnsi="Times New Roman" w:cs="Times New Roman"/>
                <w:sz w:val="24"/>
                <w:szCs w:val="24"/>
              </w:rPr>
            </w:pPr>
            <w:r>
              <w:rPr>
                <w:rFonts w:ascii="Times New Roman" w:hAnsi="Times New Roman" w:cs="Times New Roman"/>
                <w:sz w:val="24"/>
                <w:szCs w:val="24"/>
              </w:rPr>
              <w:t>В соответствии с графи</w:t>
            </w:r>
            <w:r w:rsidR="008810FC">
              <w:rPr>
                <w:rFonts w:ascii="Times New Roman" w:hAnsi="Times New Roman" w:cs="Times New Roman"/>
                <w:sz w:val="24"/>
                <w:szCs w:val="24"/>
              </w:rPr>
              <w:t>ком аттестации педагогов на 2014 - 2015</w:t>
            </w:r>
            <w:r>
              <w:rPr>
                <w:rFonts w:ascii="Times New Roman" w:hAnsi="Times New Roman" w:cs="Times New Roman"/>
                <w:sz w:val="24"/>
                <w:szCs w:val="24"/>
              </w:rPr>
              <w:t xml:space="preserve"> учебный год  успешно проведена очередная аттестация:  на  первую квалификационную категорию – </w:t>
            </w:r>
            <w:r w:rsidR="008810FC">
              <w:rPr>
                <w:rFonts w:ascii="Times New Roman" w:hAnsi="Times New Roman" w:cs="Times New Roman"/>
                <w:sz w:val="24"/>
                <w:szCs w:val="24"/>
              </w:rPr>
              <w:t>1  педагог.</w:t>
            </w:r>
            <w:r>
              <w:rPr>
                <w:rFonts w:ascii="Times New Roman" w:hAnsi="Times New Roman" w:cs="Times New Roman"/>
                <w:sz w:val="24"/>
                <w:szCs w:val="24"/>
              </w:rPr>
              <w:t xml:space="preserve">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8810FC">
              <w:rPr>
                <w:rFonts w:ascii="Times New Roman" w:hAnsi="Times New Roman" w:cs="Times New Roman"/>
                <w:sz w:val="24"/>
                <w:szCs w:val="24"/>
              </w:rPr>
              <w:t>МБ</w:t>
            </w:r>
            <w:r>
              <w:rPr>
                <w:rFonts w:ascii="Times New Roman" w:hAnsi="Times New Roman" w:cs="Times New Roman"/>
                <w:sz w:val="24"/>
                <w:szCs w:val="24"/>
              </w:rPr>
              <w:t xml:space="preserve">ДОУ проводится систематическая работа по выявлению положительного опыта работы педагогов  с детьми по разным направлениям деятельности. Изучается и внедряется опыт коллег дошкольных учреждений города, представленный на городских педагогических конференциях, семинарах-практикумах, педагоги </w:t>
            </w:r>
            <w:r w:rsidR="008810FC">
              <w:rPr>
                <w:rFonts w:ascii="Times New Roman" w:hAnsi="Times New Roman" w:cs="Times New Roman"/>
                <w:sz w:val="24"/>
                <w:szCs w:val="24"/>
              </w:rPr>
              <w:t>МБ</w:t>
            </w:r>
            <w:r>
              <w:rPr>
                <w:rFonts w:ascii="Times New Roman" w:hAnsi="Times New Roman" w:cs="Times New Roman"/>
                <w:sz w:val="24"/>
                <w:szCs w:val="24"/>
              </w:rPr>
              <w:t xml:space="preserve">ДОУ принимают активное участие в мероприятиях, связанных с инновационной, научно-практической педагогической деятельностью на муниципальном, региональном и федеральном уровнях. </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8810FC" w:rsidRDefault="008810FC" w:rsidP="00516A3D">
            <w:pPr>
              <w:jc w:val="both"/>
              <w:rPr>
                <w:rFonts w:ascii="Times New Roman" w:hAnsi="Times New Roman" w:cs="Times New Roman"/>
                <w:sz w:val="24"/>
                <w:szCs w:val="24"/>
              </w:rPr>
            </w:pPr>
            <w:r>
              <w:rPr>
                <w:rFonts w:ascii="Times New Roman" w:hAnsi="Times New Roman" w:cs="Times New Roman"/>
                <w:sz w:val="24"/>
                <w:szCs w:val="24"/>
              </w:rPr>
              <w:t xml:space="preserve">5.4. </w:t>
            </w:r>
            <w:proofErr w:type="spellStart"/>
            <w:r w:rsidR="001C1BF5" w:rsidRPr="008810FC">
              <w:rPr>
                <w:rFonts w:ascii="Times New Roman" w:hAnsi="Times New Roman" w:cs="Times New Roman"/>
                <w:sz w:val="24"/>
                <w:szCs w:val="24"/>
              </w:rPr>
              <w:t>Стажевые</w:t>
            </w:r>
            <w:proofErr w:type="spellEnd"/>
            <w:r w:rsidR="001C1BF5" w:rsidRPr="008810FC">
              <w:rPr>
                <w:rFonts w:ascii="Times New Roman" w:hAnsi="Times New Roman" w:cs="Times New Roman"/>
                <w:sz w:val="24"/>
                <w:szCs w:val="24"/>
              </w:rPr>
              <w:t xml:space="preserve"> показатели педагогического коллектива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Общий стаж работы имеют:</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До 3 лет – 2</w:t>
            </w:r>
            <w:r w:rsidR="001C1BF5">
              <w:rPr>
                <w:rFonts w:ascii="Times New Roman" w:hAnsi="Times New Roman" w:cs="Times New Roman"/>
                <w:sz w:val="24"/>
                <w:szCs w:val="24"/>
              </w:rPr>
              <w:t xml:space="preserve"> чел.</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От 3 до 5 лет – 1</w:t>
            </w:r>
            <w:r w:rsidR="001C1BF5">
              <w:rPr>
                <w:rFonts w:ascii="Times New Roman" w:hAnsi="Times New Roman" w:cs="Times New Roman"/>
                <w:sz w:val="24"/>
                <w:szCs w:val="24"/>
              </w:rPr>
              <w:t xml:space="preserve"> чел.</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От 15 до 20 лет – 4</w:t>
            </w:r>
            <w:r w:rsidR="001C1BF5">
              <w:rPr>
                <w:rFonts w:ascii="Times New Roman" w:hAnsi="Times New Roman" w:cs="Times New Roman"/>
                <w:sz w:val="24"/>
                <w:szCs w:val="24"/>
              </w:rPr>
              <w:t xml:space="preserve"> чел.</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20 лет и более – 7</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Из них имеют педагогический стаж:</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lastRenderedPageBreak/>
              <w:t>До 3 лет – 4</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w:t>
            </w:r>
            <w:r w:rsidR="008810FC">
              <w:rPr>
                <w:rFonts w:ascii="Times New Roman" w:hAnsi="Times New Roman" w:cs="Times New Roman"/>
                <w:sz w:val="24"/>
                <w:szCs w:val="24"/>
              </w:rPr>
              <w:t>т 3 до 5 лет – 0</w:t>
            </w:r>
            <w:r>
              <w:rPr>
                <w:rFonts w:ascii="Times New Roman" w:hAnsi="Times New Roman" w:cs="Times New Roman"/>
                <w:sz w:val="24"/>
                <w:szCs w:val="24"/>
              </w:rPr>
              <w:t xml:space="preserve"> чел.</w:t>
            </w:r>
          </w:p>
          <w:p w:rsidR="008810FC" w:rsidRDefault="008810FC" w:rsidP="00516A3D">
            <w:pPr>
              <w:jc w:val="both"/>
              <w:rPr>
                <w:rFonts w:ascii="Times New Roman" w:hAnsi="Times New Roman" w:cs="Times New Roman"/>
                <w:sz w:val="24"/>
                <w:szCs w:val="24"/>
              </w:rPr>
            </w:pPr>
            <w:r>
              <w:rPr>
                <w:rFonts w:ascii="Times New Roman" w:hAnsi="Times New Roman" w:cs="Times New Roman"/>
                <w:sz w:val="24"/>
                <w:szCs w:val="24"/>
              </w:rPr>
              <w:t>ОТ 5 до  10 лет – 3 чел.</w:t>
            </w:r>
          </w:p>
          <w:p w:rsidR="001C1BF5" w:rsidRDefault="008810FC" w:rsidP="00516A3D">
            <w:pPr>
              <w:jc w:val="both"/>
              <w:rPr>
                <w:rFonts w:ascii="Times New Roman" w:hAnsi="Times New Roman" w:cs="Times New Roman"/>
                <w:sz w:val="24"/>
                <w:szCs w:val="24"/>
              </w:rPr>
            </w:pPr>
            <w:r>
              <w:rPr>
                <w:rFonts w:ascii="Times New Roman" w:hAnsi="Times New Roman" w:cs="Times New Roman"/>
                <w:sz w:val="24"/>
                <w:szCs w:val="24"/>
              </w:rPr>
              <w:t>От 15 до 20 лет – 5</w:t>
            </w:r>
            <w:r w:rsidR="001C1BF5">
              <w:rPr>
                <w:rFonts w:ascii="Times New Roman" w:hAnsi="Times New Roman" w:cs="Times New Roman"/>
                <w:sz w:val="24"/>
                <w:szCs w:val="24"/>
              </w:rPr>
              <w:t xml:space="preserve"> чел.</w:t>
            </w:r>
          </w:p>
          <w:p w:rsidR="001C1BF5" w:rsidRPr="003E18D1" w:rsidRDefault="003E18D1" w:rsidP="00516A3D">
            <w:pPr>
              <w:pStyle w:val="a9"/>
              <w:numPr>
                <w:ilvl w:val="0"/>
                <w:numId w:val="23"/>
              </w:numPr>
              <w:jc w:val="both"/>
              <w:rPr>
                <w:rFonts w:ascii="Times New Roman" w:hAnsi="Times New Roman" w:cs="Times New Roman"/>
                <w:sz w:val="24"/>
                <w:szCs w:val="24"/>
              </w:rPr>
            </w:pPr>
            <w:r>
              <w:rPr>
                <w:rFonts w:ascii="Times New Roman" w:hAnsi="Times New Roman" w:cs="Times New Roman"/>
                <w:sz w:val="24"/>
                <w:szCs w:val="24"/>
              </w:rPr>
              <w:t>л</w:t>
            </w:r>
            <w:r w:rsidR="008810FC" w:rsidRPr="008810FC">
              <w:rPr>
                <w:rFonts w:ascii="Times New Roman" w:hAnsi="Times New Roman" w:cs="Times New Roman"/>
                <w:sz w:val="24"/>
                <w:szCs w:val="24"/>
              </w:rPr>
              <w:t>ет и более – 2</w:t>
            </w:r>
            <w:r w:rsidR="001C1BF5" w:rsidRPr="008810FC">
              <w:rPr>
                <w:rFonts w:ascii="Times New Roman" w:hAnsi="Times New Roman" w:cs="Times New Roman"/>
                <w:sz w:val="24"/>
                <w:szCs w:val="24"/>
              </w:rPr>
              <w:t xml:space="preserve"> чел.</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8810FC" w:rsidRDefault="008810FC"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5.5. </w:t>
            </w:r>
            <w:r w:rsidR="001C1BF5" w:rsidRPr="008810FC">
              <w:rPr>
                <w:rFonts w:ascii="Times New Roman" w:hAnsi="Times New Roman" w:cs="Times New Roman"/>
                <w:sz w:val="24"/>
                <w:szCs w:val="24"/>
              </w:rPr>
              <w:t>Возрастные показатели педагогического коллектива</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Моложе 25 лет – 1 чел.</w:t>
            </w:r>
          </w:p>
          <w:p w:rsidR="001C1BF5" w:rsidRDefault="00FF237F" w:rsidP="00516A3D">
            <w:pPr>
              <w:jc w:val="both"/>
              <w:rPr>
                <w:rFonts w:ascii="Times New Roman" w:hAnsi="Times New Roman" w:cs="Times New Roman"/>
                <w:sz w:val="24"/>
                <w:szCs w:val="24"/>
              </w:rPr>
            </w:pPr>
            <w:r>
              <w:rPr>
                <w:rFonts w:ascii="Times New Roman" w:hAnsi="Times New Roman" w:cs="Times New Roman"/>
                <w:sz w:val="24"/>
                <w:szCs w:val="24"/>
              </w:rPr>
              <w:t>25 – 29 лет – 4</w:t>
            </w:r>
            <w:r w:rsidR="001C1BF5">
              <w:rPr>
                <w:rFonts w:ascii="Times New Roman" w:hAnsi="Times New Roman" w:cs="Times New Roman"/>
                <w:sz w:val="24"/>
                <w:szCs w:val="24"/>
              </w:rPr>
              <w:t xml:space="preserve"> чел.</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30 – 49 – 9 чел.</w:t>
            </w:r>
          </w:p>
          <w:p w:rsidR="001C1BF5" w:rsidRDefault="00FF237F" w:rsidP="00516A3D">
            <w:pPr>
              <w:jc w:val="both"/>
              <w:rPr>
                <w:rFonts w:ascii="Times New Roman" w:hAnsi="Times New Roman" w:cs="Times New Roman"/>
                <w:sz w:val="24"/>
                <w:szCs w:val="24"/>
              </w:rPr>
            </w:pPr>
            <w:r>
              <w:rPr>
                <w:rFonts w:ascii="Times New Roman" w:hAnsi="Times New Roman" w:cs="Times New Roman"/>
                <w:sz w:val="24"/>
                <w:szCs w:val="24"/>
              </w:rPr>
              <w:t>50-54 – 0</w:t>
            </w:r>
            <w:r w:rsidR="001C1BF5">
              <w:rPr>
                <w:rFonts w:ascii="Times New Roman" w:hAnsi="Times New Roman" w:cs="Times New Roman"/>
                <w:sz w:val="24"/>
                <w:szCs w:val="24"/>
              </w:rPr>
              <w:t xml:space="preserve"> чел.</w:t>
            </w:r>
          </w:p>
          <w:p w:rsidR="001C1BF5" w:rsidRDefault="00FF237F" w:rsidP="00516A3D">
            <w:pPr>
              <w:jc w:val="both"/>
              <w:rPr>
                <w:rFonts w:ascii="Times New Roman" w:hAnsi="Times New Roman" w:cs="Times New Roman"/>
                <w:sz w:val="24"/>
                <w:szCs w:val="24"/>
              </w:rPr>
            </w:pPr>
            <w:r>
              <w:rPr>
                <w:rFonts w:ascii="Times New Roman" w:hAnsi="Times New Roman" w:cs="Times New Roman"/>
                <w:sz w:val="24"/>
                <w:szCs w:val="24"/>
              </w:rPr>
              <w:t>55 – 59 – 0</w:t>
            </w:r>
            <w:r w:rsidR="001C1BF5">
              <w:rPr>
                <w:rFonts w:ascii="Times New Roman" w:hAnsi="Times New Roman" w:cs="Times New Roman"/>
                <w:sz w:val="24"/>
                <w:szCs w:val="24"/>
              </w:rPr>
              <w:t xml:space="preserve"> чел.</w:t>
            </w:r>
          </w:p>
          <w:p w:rsidR="001C1BF5" w:rsidRDefault="00FF237F" w:rsidP="00516A3D">
            <w:pPr>
              <w:jc w:val="both"/>
              <w:rPr>
                <w:rFonts w:ascii="Times New Roman" w:hAnsi="Times New Roman" w:cs="Times New Roman"/>
                <w:sz w:val="24"/>
                <w:szCs w:val="24"/>
              </w:rPr>
            </w:pPr>
            <w:r>
              <w:rPr>
                <w:rFonts w:ascii="Times New Roman" w:hAnsi="Times New Roman" w:cs="Times New Roman"/>
                <w:sz w:val="24"/>
                <w:szCs w:val="24"/>
              </w:rPr>
              <w:t>Свыше 60 лет – 0</w:t>
            </w:r>
            <w:r w:rsidR="001C1BF5">
              <w:rPr>
                <w:rFonts w:ascii="Times New Roman" w:hAnsi="Times New Roman" w:cs="Times New Roman"/>
                <w:sz w:val="24"/>
                <w:szCs w:val="24"/>
              </w:rPr>
              <w:t xml:space="preserve"> чел.</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8810FC" w:rsidRDefault="00FF237F" w:rsidP="00516A3D">
            <w:pPr>
              <w:rPr>
                <w:rFonts w:ascii="Times New Roman" w:hAnsi="Times New Roman" w:cs="Times New Roman"/>
                <w:sz w:val="24"/>
                <w:szCs w:val="24"/>
              </w:rPr>
            </w:pPr>
            <w:r>
              <w:rPr>
                <w:rFonts w:ascii="Times New Roman" w:hAnsi="Times New Roman" w:cs="Times New Roman"/>
                <w:sz w:val="24"/>
                <w:szCs w:val="24"/>
              </w:rPr>
              <w:t xml:space="preserve">5.6. </w:t>
            </w:r>
            <w:r w:rsidR="001C1BF5" w:rsidRPr="008810FC">
              <w:rPr>
                <w:rFonts w:ascii="Times New Roman" w:hAnsi="Times New Roman" w:cs="Times New Roman"/>
                <w:sz w:val="24"/>
                <w:szCs w:val="24"/>
              </w:rPr>
              <w:t>Профессиональный уровень кадров:</w:t>
            </w:r>
          </w:p>
          <w:p w:rsidR="001C1BF5" w:rsidRDefault="001C1BF5" w:rsidP="00516A3D">
            <w:pPr>
              <w:rPr>
                <w:rFonts w:ascii="Times New Roman" w:hAnsi="Times New Roman" w:cs="Times New Roman"/>
                <w:sz w:val="24"/>
                <w:szCs w:val="24"/>
              </w:rPr>
            </w:pPr>
            <w:r>
              <w:rPr>
                <w:rFonts w:ascii="Times New Roman" w:hAnsi="Times New Roman" w:cs="Times New Roman"/>
                <w:sz w:val="24"/>
                <w:szCs w:val="24"/>
              </w:rPr>
              <w:t>количество педагогических работников, обучающихся в ВУЗах, имеющих учёную степень, учёное звание, государственные и отраслевые награды;</w:t>
            </w:r>
          </w:p>
          <w:p w:rsidR="001C1BF5" w:rsidRDefault="001C1BF5" w:rsidP="00516A3D">
            <w:pPr>
              <w:rPr>
                <w:rFonts w:ascii="Times New Roman" w:hAnsi="Times New Roman" w:cs="Times New Roman"/>
                <w:sz w:val="24"/>
                <w:szCs w:val="24"/>
              </w:rPr>
            </w:pPr>
            <w:proofErr w:type="gramStart"/>
            <w:r>
              <w:rPr>
                <w:rFonts w:ascii="Times New Roman" w:hAnsi="Times New Roman" w:cs="Times New Roman"/>
                <w:sz w:val="24"/>
                <w:szCs w:val="24"/>
              </w:rPr>
              <w:t xml:space="preserve">работа с молодыми специалистами (наличие нормативных и отчетных документов), творческие достижения педагогов; система работы по повышению квалификации и переподготовке педагогических работников и ее результативность; формы повышения профессионального мастерства; укомплектованность  ДОО кадрами; потребность в кадрах; порядок установления заработной платы </w:t>
            </w:r>
            <w:r>
              <w:rPr>
                <w:rFonts w:ascii="Times New Roman" w:hAnsi="Times New Roman" w:cs="Times New Roman"/>
                <w:sz w:val="24"/>
                <w:szCs w:val="24"/>
              </w:rPr>
              <w:lastRenderedPageBreak/>
              <w:t>работников ДОО; документация по аттестации педагогических работников: нормативные документы, копии документов о присвоении категории;</w:t>
            </w:r>
            <w:proofErr w:type="gramEnd"/>
            <w:r>
              <w:rPr>
                <w:rFonts w:ascii="Times New Roman" w:hAnsi="Times New Roman" w:cs="Times New Roman"/>
                <w:sz w:val="24"/>
                <w:szCs w:val="24"/>
              </w:rPr>
              <w:t xml:space="preserve"> записи в трудовых книжках.</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об уровне образования педагогического состава, стаже (общем и педагогическом), уровне квалификации представлена в п. 5.2. – 5.4.</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Педагоги </w:t>
            </w:r>
            <w:r w:rsidR="00FF237F">
              <w:rPr>
                <w:rFonts w:ascii="Times New Roman" w:hAnsi="Times New Roman" w:cs="Times New Roman"/>
                <w:sz w:val="24"/>
                <w:szCs w:val="24"/>
              </w:rPr>
              <w:t>МБ</w:t>
            </w:r>
            <w:r>
              <w:rPr>
                <w:rFonts w:ascii="Times New Roman" w:hAnsi="Times New Roman" w:cs="Times New Roman"/>
                <w:sz w:val="24"/>
                <w:szCs w:val="24"/>
              </w:rPr>
              <w:t xml:space="preserve">ДОУ, выставляют свои материалы на конкурсы всероссийского, регионального масштаба., регулярно принимают участи в методических объединениях города, участвуют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научно-практических конференциях, представляют результаты по обобщению и внедрению ППО в ДОУ г. Твери и Тверской области, участвуют в конкурсе педагогического м</w:t>
            </w:r>
            <w:r w:rsidR="00FF237F">
              <w:rPr>
                <w:rFonts w:ascii="Times New Roman" w:hAnsi="Times New Roman" w:cs="Times New Roman"/>
                <w:sz w:val="24"/>
                <w:szCs w:val="24"/>
              </w:rPr>
              <w:t>астерства.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Одним из важнейших средств оценки и развития профессионализма педагогических работников является аттестация.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FF237F">
              <w:rPr>
                <w:rFonts w:ascii="Times New Roman" w:hAnsi="Times New Roman" w:cs="Times New Roman"/>
                <w:sz w:val="24"/>
                <w:szCs w:val="24"/>
              </w:rPr>
              <w:t>МБ</w:t>
            </w:r>
            <w:r>
              <w:rPr>
                <w:rFonts w:ascii="Times New Roman" w:hAnsi="Times New Roman" w:cs="Times New Roman"/>
                <w:sz w:val="24"/>
                <w:szCs w:val="24"/>
              </w:rPr>
              <w:t xml:space="preserve">ДОУ создаются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во время прохождения аттестации: Положение о порядке аттестации педагогических работников; список аттестуемых в текущем году педагогов, требования к оценке квалификации и уровня профессиональной компетентности; образцы заявления, аттестационного листа, представления. Ведётся журнал заседаний протоколов аттестационной комиссии ДОУ. </w:t>
            </w:r>
          </w:p>
          <w:p w:rsidR="001C1BF5" w:rsidRDefault="001C1BF5" w:rsidP="00516A3D">
            <w:pPr>
              <w:pStyle w:val="a8"/>
              <w:jc w:val="both"/>
              <w:rPr>
                <w:rFonts w:ascii="Times New Roman" w:hAnsi="Times New Roman" w:cs="Times New Roman"/>
                <w:b/>
                <w:i/>
                <w:sz w:val="24"/>
                <w:szCs w:val="24"/>
              </w:rPr>
            </w:pPr>
            <w:r>
              <w:rPr>
                <w:rFonts w:ascii="Times New Roman" w:hAnsi="Times New Roman" w:cs="Times New Roman"/>
                <w:sz w:val="24"/>
                <w:szCs w:val="24"/>
              </w:rPr>
              <w:t>Согласно графика и поданной в ТОИУУ заявке</w:t>
            </w:r>
            <w:r>
              <w:rPr>
                <w:rFonts w:ascii="Times New Roman" w:hAnsi="Times New Roman" w:cs="Times New Roman"/>
                <w:b/>
                <w:i/>
                <w:sz w:val="24"/>
                <w:szCs w:val="24"/>
              </w:rPr>
              <w:t xml:space="preserve"> </w:t>
            </w:r>
            <w:r w:rsidR="00FF237F">
              <w:rPr>
                <w:rFonts w:ascii="Times New Roman" w:hAnsi="Times New Roman" w:cs="Times New Roman"/>
                <w:sz w:val="24"/>
                <w:szCs w:val="24"/>
              </w:rPr>
              <w:t>в 2014</w:t>
            </w:r>
            <w:r>
              <w:rPr>
                <w:rFonts w:ascii="Times New Roman" w:hAnsi="Times New Roman" w:cs="Times New Roman"/>
                <w:sz w:val="24"/>
                <w:szCs w:val="24"/>
              </w:rPr>
              <w:t xml:space="preserve"> – 201</w:t>
            </w:r>
            <w:r w:rsidR="00FF237F">
              <w:rPr>
                <w:rFonts w:ascii="Times New Roman" w:hAnsi="Times New Roman" w:cs="Times New Roman"/>
                <w:sz w:val="24"/>
                <w:szCs w:val="24"/>
              </w:rPr>
              <w:t>5</w:t>
            </w:r>
            <w:r>
              <w:rPr>
                <w:rFonts w:ascii="Times New Roman" w:hAnsi="Times New Roman" w:cs="Times New Roman"/>
                <w:sz w:val="24"/>
                <w:szCs w:val="24"/>
              </w:rPr>
              <w:t xml:space="preserve"> учебном году прошли курсы повышения квалификации </w:t>
            </w:r>
            <w:r w:rsidR="000B1272">
              <w:rPr>
                <w:rFonts w:ascii="Times New Roman" w:hAnsi="Times New Roman" w:cs="Times New Roman"/>
                <w:sz w:val="24"/>
                <w:szCs w:val="24"/>
              </w:rPr>
              <w:t>по теме</w:t>
            </w:r>
            <w:r w:rsidR="00FF237F">
              <w:rPr>
                <w:rFonts w:ascii="Times New Roman" w:hAnsi="Times New Roman" w:cs="Times New Roman"/>
                <w:sz w:val="24"/>
                <w:szCs w:val="24"/>
              </w:rPr>
              <w:t xml:space="preserve"> «Актуальные проблемы и перспективы развития дошкольного образования в условиях реализации ФГОС </w:t>
            </w:r>
            <w:proofErr w:type="gramStart"/>
            <w:r w:rsidR="00FF237F">
              <w:rPr>
                <w:rFonts w:ascii="Times New Roman" w:hAnsi="Times New Roman" w:cs="Times New Roman"/>
                <w:sz w:val="24"/>
                <w:szCs w:val="24"/>
              </w:rPr>
              <w:t>ДО</w:t>
            </w:r>
            <w:proofErr w:type="gramEnd"/>
            <w:r w:rsidR="00FF237F">
              <w:rPr>
                <w:rFonts w:ascii="Times New Roman" w:hAnsi="Times New Roman" w:cs="Times New Roman"/>
                <w:sz w:val="24"/>
                <w:szCs w:val="24"/>
              </w:rPr>
              <w:t xml:space="preserve">» все </w:t>
            </w:r>
            <w:r>
              <w:rPr>
                <w:rFonts w:ascii="Times New Roman" w:hAnsi="Times New Roman" w:cs="Times New Roman"/>
                <w:sz w:val="24"/>
                <w:szCs w:val="24"/>
              </w:rPr>
              <w:t>педагоги</w:t>
            </w:r>
            <w:r w:rsidR="00FF237F">
              <w:rPr>
                <w:rFonts w:ascii="Times New Roman" w:hAnsi="Times New Roman" w:cs="Times New Roman"/>
                <w:sz w:val="24"/>
                <w:szCs w:val="24"/>
              </w:rPr>
              <w:t xml:space="preserve"> МБДОУ.</w:t>
            </w:r>
          </w:p>
          <w:p w:rsidR="001C1BF5" w:rsidRDefault="001C1BF5" w:rsidP="00516A3D">
            <w:pPr>
              <w:pStyle w:val="a8"/>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профессионального мастерства педагогов используются разнообразные формы работы, которые позволяют раскрыть их возможности.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w:t>
            </w:r>
            <w:r>
              <w:rPr>
                <w:rFonts w:ascii="Times New Roman" w:hAnsi="Times New Roman" w:cs="Times New Roman"/>
                <w:sz w:val="24"/>
                <w:szCs w:val="24"/>
              </w:rPr>
              <w:lastRenderedPageBreak/>
              <w:t>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w:t>
            </w:r>
            <w:r w:rsidR="000B1272">
              <w:rPr>
                <w:rFonts w:ascii="Times New Roman" w:hAnsi="Times New Roman" w:cs="Times New Roman"/>
                <w:sz w:val="24"/>
                <w:szCs w:val="24"/>
              </w:rPr>
              <w:t>, информационных папок и т.д.).</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w:t>
            </w:r>
            <w:r w:rsidR="00FF237F">
              <w:rPr>
                <w:rFonts w:ascii="Times New Roman" w:hAnsi="Times New Roman" w:cs="Times New Roman"/>
                <w:sz w:val="24"/>
                <w:szCs w:val="24"/>
              </w:rPr>
              <w:t>МБ</w:t>
            </w:r>
            <w:r>
              <w:rPr>
                <w:rFonts w:ascii="Times New Roman" w:hAnsi="Times New Roman" w:cs="Times New Roman"/>
                <w:sz w:val="24"/>
                <w:szCs w:val="24"/>
              </w:rPr>
              <w:t>ДОУ укомплектовано кадрами на 9</w:t>
            </w:r>
            <w:r w:rsidR="00FF237F">
              <w:rPr>
                <w:rFonts w:ascii="Times New Roman" w:hAnsi="Times New Roman" w:cs="Times New Roman"/>
                <w:sz w:val="24"/>
                <w:szCs w:val="24"/>
              </w:rPr>
              <w:t>3</w:t>
            </w:r>
            <w:r>
              <w:rPr>
                <w:rFonts w:ascii="Times New Roman" w:hAnsi="Times New Roman" w:cs="Times New Roman"/>
                <w:sz w:val="24"/>
                <w:szCs w:val="24"/>
              </w:rPr>
              <w:t xml:space="preserve">%. Вакансия – </w:t>
            </w:r>
            <w:r w:rsidR="00FF237F">
              <w:rPr>
                <w:rFonts w:ascii="Times New Roman" w:hAnsi="Times New Roman" w:cs="Times New Roman"/>
                <w:sz w:val="24"/>
                <w:szCs w:val="24"/>
              </w:rPr>
              <w:t>1 воспитатель.</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работникам </w:t>
            </w:r>
            <w:r w:rsidR="00FF237F">
              <w:rPr>
                <w:rFonts w:ascii="Times New Roman" w:hAnsi="Times New Roman" w:cs="Times New Roman"/>
                <w:sz w:val="24"/>
                <w:szCs w:val="24"/>
              </w:rPr>
              <w:t>МБ</w:t>
            </w:r>
            <w:r>
              <w:rPr>
                <w:rFonts w:ascii="Times New Roman" w:hAnsi="Times New Roman" w:cs="Times New Roman"/>
                <w:sz w:val="24"/>
                <w:szCs w:val="24"/>
              </w:rPr>
              <w:t>ДОУ  устанавливается согласно Положения о порядке и условиях оплаты и стимулирован</w:t>
            </w:r>
            <w:r w:rsidR="000B1272">
              <w:rPr>
                <w:rFonts w:ascii="Times New Roman" w:hAnsi="Times New Roman" w:cs="Times New Roman"/>
                <w:sz w:val="24"/>
                <w:szCs w:val="24"/>
              </w:rPr>
              <w:t>ия труда в МБДОУ детский сад №</w:t>
            </w:r>
            <w:r w:rsidR="00FF237F">
              <w:rPr>
                <w:rFonts w:ascii="Times New Roman" w:hAnsi="Times New Roman" w:cs="Times New Roman"/>
                <w:sz w:val="24"/>
                <w:szCs w:val="24"/>
              </w:rPr>
              <w:t>118</w:t>
            </w:r>
            <w:r>
              <w:rPr>
                <w:rFonts w:ascii="Times New Roman" w:hAnsi="Times New Roman" w:cs="Times New Roman"/>
                <w:sz w:val="24"/>
                <w:szCs w:val="24"/>
              </w:rPr>
              <w:t xml:space="preserve">, разработанного в соответствии с постановлением Главы администрации города Твери от 17.12.2008 г. № 3588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 изменениями и дополнениями); Положением  </w:t>
            </w:r>
            <w:r w:rsidR="00FF237F">
              <w:rPr>
                <w:rFonts w:ascii="Times New Roman" w:hAnsi="Times New Roman" w:cs="Times New Roman"/>
                <w:sz w:val="24"/>
                <w:szCs w:val="24"/>
              </w:rPr>
              <w:t>«</w:t>
            </w:r>
            <w:r>
              <w:rPr>
                <w:rFonts w:ascii="Times New Roman" w:hAnsi="Times New Roman" w:cs="Times New Roman"/>
                <w:sz w:val="24"/>
                <w:szCs w:val="24"/>
              </w:rPr>
              <w:t>О выплатах стимулирующего характера работникам М</w:t>
            </w:r>
            <w:r w:rsidR="00FF237F">
              <w:rPr>
                <w:rFonts w:ascii="Times New Roman" w:hAnsi="Times New Roman" w:cs="Times New Roman"/>
                <w:sz w:val="24"/>
                <w:szCs w:val="24"/>
              </w:rPr>
              <w:t>БДОУ детский сад № 118»</w:t>
            </w:r>
            <w:r>
              <w:rPr>
                <w:rFonts w:ascii="Times New Roman" w:hAnsi="Times New Roman" w:cs="Times New Roman"/>
                <w:sz w:val="24"/>
                <w:szCs w:val="24"/>
              </w:rPr>
              <w:t xml:space="preserve"> , согласно штатного расписания, утверждённого начальником Управления образования администрации города Твери.</w:t>
            </w:r>
          </w:p>
          <w:p w:rsidR="001C1BF5" w:rsidRDefault="00FF237F" w:rsidP="00516A3D">
            <w:pPr>
              <w:pStyle w:val="a8"/>
              <w:rPr>
                <w:rFonts w:ascii="Times New Roman" w:hAnsi="Times New Roman" w:cs="Times New Roman"/>
                <w:sz w:val="24"/>
                <w:szCs w:val="24"/>
              </w:rPr>
            </w:pPr>
            <w:r>
              <w:rPr>
                <w:rFonts w:ascii="Times New Roman" w:hAnsi="Times New Roman" w:cs="Times New Roman"/>
                <w:sz w:val="24"/>
                <w:szCs w:val="24"/>
              </w:rPr>
              <w:t>В 2014</w:t>
            </w:r>
            <w:r w:rsidR="001C1BF5">
              <w:rPr>
                <w:rFonts w:ascii="Times New Roman" w:hAnsi="Times New Roman" w:cs="Times New Roman"/>
                <w:sz w:val="24"/>
                <w:szCs w:val="24"/>
              </w:rPr>
              <w:t xml:space="preserve"> – 201</w:t>
            </w:r>
            <w:r>
              <w:rPr>
                <w:rFonts w:ascii="Times New Roman" w:hAnsi="Times New Roman" w:cs="Times New Roman"/>
                <w:sz w:val="24"/>
                <w:szCs w:val="24"/>
              </w:rPr>
              <w:t>5</w:t>
            </w:r>
            <w:r w:rsidR="001C1BF5">
              <w:rPr>
                <w:rFonts w:ascii="Times New Roman" w:hAnsi="Times New Roman" w:cs="Times New Roman"/>
                <w:sz w:val="24"/>
                <w:szCs w:val="24"/>
              </w:rPr>
              <w:t xml:space="preserve"> учебном году благодарностями и почетн</w:t>
            </w:r>
            <w:r>
              <w:rPr>
                <w:rFonts w:ascii="Times New Roman" w:hAnsi="Times New Roman" w:cs="Times New Roman"/>
                <w:sz w:val="24"/>
                <w:szCs w:val="24"/>
              </w:rPr>
              <w:t>ыми  грамотами были награждены:</w:t>
            </w:r>
          </w:p>
          <w:p w:rsidR="001C1BF5" w:rsidRDefault="001C1BF5" w:rsidP="00516A3D">
            <w:pPr>
              <w:pStyle w:val="a8"/>
              <w:rPr>
                <w:rFonts w:ascii="Times New Roman" w:hAnsi="Times New Roman" w:cs="Times New Roman"/>
                <w:sz w:val="24"/>
                <w:szCs w:val="24"/>
              </w:rPr>
            </w:pPr>
            <w:r>
              <w:rPr>
                <w:rFonts w:ascii="Times New Roman" w:hAnsi="Times New Roman" w:cs="Times New Roman"/>
                <w:sz w:val="24"/>
                <w:szCs w:val="24"/>
              </w:rPr>
              <w:t>-</w:t>
            </w:r>
            <w:r w:rsidR="00192B55">
              <w:rPr>
                <w:rFonts w:ascii="Times New Roman" w:hAnsi="Times New Roman" w:cs="Times New Roman"/>
                <w:sz w:val="24"/>
                <w:szCs w:val="24"/>
              </w:rPr>
              <w:t xml:space="preserve">Масихина </w:t>
            </w:r>
            <w:r w:rsidR="00FF237F">
              <w:rPr>
                <w:rFonts w:ascii="Times New Roman" w:hAnsi="Times New Roman" w:cs="Times New Roman"/>
                <w:sz w:val="24"/>
                <w:szCs w:val="24"/>
              </w:rPr>
              <w:t xml:space="preserve"> С.</w:t>
            </w:r>
            <w:r w:rsidR="00192B55">
              <w:rPr>
                <w:rFonts w:ascii="Times New Roman" w:hAnsi="Times New Roman" w:cs="Times New Roman"/>
                <w:sz w:val="24"/>
                <w:szCs w:val="24"/>
              </w:rPr>
              <w:t>П</w:t>
            </w:r>
            <w:r w:rsidR="00FF237F">
              <w:rPr>
                <w:rFonts w:ascii="Times New Roman" w:hAnsi="Times New Roman" w:cs="Times New Roman"/>
                <w:sz w:val="24"/>
                <w:szCs w:val="24"/>
              </w:rPr>
              <w:t>. - Почетная грамота Министер</w:t>
            </w:r>
            <w:r>
              <w:rPr>
                <w:rFonts w:ascii="Times New Roman" w:hAnsi="Times New Roman" w:cs="Times New Roman"/>
                <w:sz w:val="24"/>
                <w:szCs w:val="24"/>
              </w:rPr>
              <w:t>с</w:t>
            </w:r>
            <w:r w:rsidR="00FF237F">
              <w:rPr>
                <w:rFonts w:ascii="Times New Roman" w:hAnsi="Times New Roman" w:cs="Times New Roman"/>
                <w:sz w:val="24"/>
                <w:szCs w:val="24"/>
              </w:rPr>
              <w:t>тва образования РФ</w:t>
            </w:r>
            <w:r>
              <w:rPr>
                <w:rFonts w:ascii="Times New Roman" w:hAnsi="Times New Roman" w:cs="Times New Roman"/>
                <w:sz w:val="24"/>
                <w:szCs w:val="24"/>
              </w:rPr>
              <w:t>.</w:t>
            </w:r>
          </w:p>
          <w:p w:rsidR="00192B55" w:rsidRDefault="00192B55" w:rsidP="00516A3D">
            <w:pPr>
              <w:pStyle w:val="a8"/>
              <w:rPr>
                <w:rFonts w:ascii="Times New Roman" w:hAnsi="Times New Roman" w:cs="Times New Roman"/>
                <w:sz w:val="24"/>
                <w:szCs w:val="24"/>
              </w:rPr>
            </w:pPr>
          </w:p>
          <w:p w:rsidR="001C1BF5" w:rsidRDefault="001C1BF5" w:rsidP="00516A3D">
            <w:pPr>
              <w:pStyle w:val="a8"/>
              <w:rPr>
                <w:rFonts w:ascii="Times New Roman" w:hAnsi="Times New Roman" w:cs="Times New Roman"/>
                <w:sz w:val="24"/>
                <w:szCs w:val="24"/>
              </w:rPr>
            </w:pPr>
            <w:r>
              <w:rPr>
                <w:rFonts w:ascii="Times New Roman" w:hAnsi="Times New Roman" w:cs="Times New Roman"/>
                <w:sz w:val="24"/>
                <w:szCs w:val="24"/>
              </w:rPr>
              <w:t>Все сведения об изменении квалификации работников, копии аттестационных листов, Приказов о присвоении квалификационной категории, удостоверений о прохождении КПК, сертификатов своевременно заносятся в личные дела работников и вносятся соответствующие записи в трудовые книжки.</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Выводы.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92B55" w:rsidP="00516A3D">
            <w:pPr>
              <w:pStyle w:val="a8"/>
              <w:jc w:val="both"/>
              <w:rPr>
                <w:rFonts w:ascii="Times New Roman" w:hAnsi="Times New Roman" w:cs="Times New Roman"/>
                <w:sz w:val="24"/>
                <w:szCs w:val="24"/>
              </w:rPr>
            </w:pPr>
            <w:r>
              <w:rPr>
                <w:rFonts w:ascii="Times New Roman" w:hAnsi="Times New Roman" w:cs="Times New Roman"/>
                <w:sz w:val="24"/>
                <w:szCs w:val="24"/>
              </w:rPr>
              <w:t>МБ</w:t>
            </w:r>
            <w:r w:rsidR="001C1BF5">
              <w:rPr>
                <w:rFonts w:ascii="Times New Roman" w:hAnsi="Times New Roman" w:cs="Times New Roman"/>
                <w:sz w:val="24"/>
                <w:szCs w:val="24"/>
              </w:rPr>
              <w:t>ДОУ укомплектовано кадрами  на 9</w:t>
            </w:r>
            <w:r>
              <w:rPr>
                <w:rFonts w:ascii="Times New Roman" w:hAnsi="Times New Roman" w:cs="Times New Roman"/>
                <w:sz w:val="24"/>
                <w:szCs w:val="24"/>
              </w:rPr>
              <w:t>3</w:t>
            </w:r>
            <w:r w:rsidR="001C1BF5">
              <w:rPr>
                <w:rFonts w:ascii="Times New Roman" w:hAnsi="Times New Roman" w:cs="Times New Roman"/>
                <w:sz w:val="24"/>
                <w:szCs w:val="24"/>
              </w:rPr>
              <w:t xml:space="preserve">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Сравнительный анализ профессионального уровня кадров позволяет сделать следующие выводы:</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Увеличилось количество педагогов с высшим  пед</w:t>
            </w:r>
            <w:r w:rsidR="00192B55">
              <w:rPr>
                <w:rFonts w:ascii="Times New Roman" w:hAnsi="Times New Roman" w:cs="Times New Roman"/>
                <w:sz w:val="24"/>
                <w:szCs w:val="24"/>
              </w:rPr>
              <w:t>агогическим образованием т на 3</w:t>
            </w:r>
            <w:r>
              <w:rPr>
                <w:rFonts w:ascii="Times New Roman" w:hAnsi="Times New Roman" w:cs="Times New Roman"/>
                <w:sz w:val="24"/>
                <w:szCs w:val="24"/>
              </w:rPr>
              <w:t xml:space="preserve">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Увеличилась доля педагогов со средним специальным </w:t>
            </w:r>
            <w:r w:rsidR="00192B55">
              <w:rPr>
                <w:rFonts w:ascii="Times New Roman" w:hAnsi="Times New Roman" w:cs="Times New Roman"/>
                <w:sz w:val="24"/>
                <w:szCs w:val="24"/>
              </w:rPr>
              <w:t>педагогическим образованием на 3</w:t>
            </w:r>
            <w:r>
              <w:rPr>
                <w:rFonts w:ascii="Times New Roman" w:hAnsi="Times New Roman" w:cs="Times New Roman"/>
                <w:sz w:val="24"/>
                <w:szCs w:val="24"/>
              </w:rPr>
              <w:t xml:space="preserve"> %</w:t>
            </w:r>
          </w:p>
          <w:p w:rsidR="001C1BF5" w:rsidRDefault="00192B55" w:rsidP="00516A3D">
            <w:pPr>
              <w:pStyle w:val="a8"/>
              <w:jc w:val="both"/>
              <w:rPr>
                <w:rFonts w:ascii="Times New Roman" w:hAnsi="Times New Roman" w:cs="Times New Roman"/>
                <w:sz w:val="24"/>
                <w:szCs w:val="24"/>
              </w:rPr>
            </w:pPr>
            <w:r>
              <w:rPr>
                <w:rFonts w:ascii="Times New Roman" w:hAnsi="Times New Roman" w:cs="Times New Roman"/>
                <w:sz w:val="24"/>
                <w:szCs w:val="24"/>
              </w:rPr>
              <w:t>Один</w:t>
            </w:r>
            <w:r w:rsidR="001C1BF5">
              <w:rPr>
                <w:rFonts w:ascii="Times New Roman" w:hAnsi="Times New Roman" w:cs="Times New Roman"/>
                <w:sz w:val="24"/>
                <w:szCs w:val="24"/>
              </w:rPr>
              <w:t xml:space="preserve"> воспитател</w:t>
            </w:r>
            <w:r>
              <w:rPr>
                <w:rFonts w:ascii="Times New Roman" w:hAnsi="Times New Roman" w:cs="Times New Roman"/>
                <w:sz w:val="24"/>
                <w:szCs w:val="24"/>
              </w:rPr>
              <w:t>ь является студентом</w:t>
            </w:r>
            <w:r w:rsidR="001C1BF5">
              <w:rPr>
                <w:rFonts w:ascii="Times New Roman" w:hAnsi="Times New Roman" w:cs="Times New Roman"/>
                <w:sz w:val="24"/>
                <w:szCs w:val="24"/>
              </w:rPr>
              <w:t xml:space="preserve">  </w:t>
            </w:r>
            <w:proofErr w:type="spellStart"/>
            <w:r w:rsidR="001C1BF5">
              <w:rPr>
                <w:rFonts w:ascii="Times New Roman" w:hAnsi="Times New Roman" w:cs="Times New Roman"/>
                <w:sz w:val="24"/>
                <w:szCs w:val="24"/>
              </w:rPr>
              <w:t>Т</w:t>
            </w:r>
            <w:r>
              <w:rPr>
                <w:rFonts w:ascii="Times New Roman" w:hAnsi="Times New Roman" w:cs="Times New Roman"/>
                <w:sz w:val="24"/>
                <w:szCs w:val="24"/>
              </w:rPr>
              <w:t>вГУ</w:t>
            </w:r>
            <w:proofErr w:type="spellEnd"/>
            <w:r>
              <w:rPr>
                <w:rFonts w:ascii="Times New Roman" w:hAnsi="Times New Roman" w:cs="Times New Roman"/>
                <w:sz w:val="24"/>
                <w:szCs w:val="24"/>
              </w:rPr>
              <w:t>.</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w:t>
            </w:r>
            <w:r w:rsidR="00192B55">
              <w:rPr>
                <w:rFonts w:ascii="Times New Roman" w:hAnsi="Times New Roman" w:cs="Times New Roman"/>
                <w:sz w:val="24"/>
                <w:szCs w:val="24"/>
              </w:rPr>
              <w:t>и воспитания дошкольников.</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192B55" w:rsidRDefault="00192B55" w:rsidP="00516A3D">
            <w:pPr>
              <w:jc w:val="both"/>
              <w:rPr>
                <w:rFonts w:ascii="Times New Roman" w:hAnsi="Times New Roman" w:cs="Times New Roman"/>
                <w:sz w:val="24"/>
                <w:szCs w:val="24"/>
              </w:rPr>
            </w:pPr>
            <w:r>
              <w:rPr>
                <w:rFonts w:ascii="Times New Roman" w:hAnsi="Times New Roman" w:cs="Times New Roman"/>
                <w:sz w:val="24"/>
                <w:szCs w:val="24"/>
              </w:rPr>
              <w:t xml:space="preserve">6. </w:t>
            </w:r>
            <w:r w:rsidR="001C1BF5" w:rsidRPr="00192B55">
              <w:rPr>
                <w:rFonts w:ascii="Times New Roman" w:hAnsi="Times New Roman" w:cs="Times New Roman"/>
                <w:sz w:val="24"/>
                <w:szCs w:val="24"/>
              </w:rPr>
              <w:t>Методическая работа в ДОО.</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w:t>
            </w:r>
            <w:r w:rsidR="00192B55">
              <w:rPr>
                <w:rFonts w:ascii="Times New Roman" w:hAnsi="Times New Roman" w:cs="Times New Roman"/>
                <w:sz w:val="24"/>
                <w:szCs w:val="24"/>
              </w:rPr>
              <w:t>МБ</w:t>
            </w:r>
            <w:r>
              <w:rPr>
                <w:rFonts w:ascii="Times New Roman" w:hAnsi="Times New Roman" w:cs="Times New Roman"/>
                <w:sz w:val="24"/>
                <w:szCs w:val="24"/>
              </w:rPr>
              <w:t xml:space="preserve">ДОУ используются формы и методы обучения педагогов: педагогические советы, семинары, работа педагогов по самообразованию, аттестация, консультирование, открытые просмотры, педагогические выставки, проектная деятельность, работа творческих групп. Активные методы обучения позволяют сформировать знания, умения и 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  Также педагоги в течение учебного года посещали методические мероприятия, семинары по плану ЦРО,  на которых знакомились с опытом работы других дошкольных учреждений. Педагоги, посещающие эти  мероприятия, делились приобретенными знаниями в своем педагогическом коллективе.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Педагоги активно принимали участие  в   мероприятиях на уровне </w:t>
            </w:r>
            <w:r w:rsidR="00192B55">
              <w:rPr>
                <w:rFonts w:ascii="Times New Roman" w:hAnsi="Times New Roman" w:cs="Times New Roman"/>
                <w:sz w:val="24"/>
                <w:szCs w:val="24"/>
              </w:rPr>
              <w:t xml:space="preserve"> МБ</w:t>
            </w:r>
            <w:r>
              <w:rPr>
                <w:rFonts w:ascii="Times New Roman" w:hAnsi="Times New Roman" w:cs="Times New Roman"/>
                <w:sz w:val="24"/>
                <w:szCs w:val="24"/>
              </w:rPr>
              <w:t>ДОУ и муниципальном и федеральном уровнях. Это участие в заочных всероссийских научно-практических  конкурсах, районных семинарах, где дошкольное учреждение делилось опытом своей работы (информация об участии в разделе  5).</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Традиционно прошли утренники, посвящённые Дню осени, Дню матери, Новому году, 8 Марта, защитнику Отечества, Дню Победы,  выпуску детей в школу, а также досуг для детей "Проводы русской зимы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др. согласно плана проведения досугов для детей. Активно привлекались родители для участия в данных мероприятиях.</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Для повышения профессионального мастерства педагогов используются разнообразные формы работы, которые позволяют раскрыть их возможности. Основной формой методической работы является Совет педагогов, на котором совместно обсуждаются вопросы воспитания и обучения детей в </w:t>
            </w:r>
            <w:r w:rsidR="00192B55">
              <w:rPr>
                <w:rFonts w:ascii="Times New Roman" w:hAnsi="Times New Roman" w:cs="Times New Roman"/>
                <w:sz w:val="24"/>
                <w:szCs w:val="24"/>
              </w:rPr>
              <w:t>МБ</w:t>
            </w:r>
            <w:r>
              <w:rPr>
                <w:rFonts w:ascii="Times New Roman" w:hAnsi="Times New Roman" w:cs="Times New Roman"/>
                <w:sz w:val="24"/>
                <w:szCs w:val="24"/>
              </w:rPr>
              <w:t xml:space="preserve">ДОУ. Он чаще организован в форме круглого стола, дискуссии, диалога, диспута, педагогического ринга, мозгового штурма, брифинга. </w:t>
            </w:r>
          </w:p>
          <w:p w:rsidR="001C1BF5" w:rsidRPr="003E18D1" w:rsidRDefault="001C1BF5" w:rsidP="00516A3D">
            <w:pPr>
              <w:jc w:val="both"/>
              <w:rPr>
                <w:rFonts w:ascii="Times New Roman" w:hAnsi="Times New Roman" w:cs="Times New Roman"/>
                <w:sz w:val="24"/>
                <w:szCs w:val="24"/>
              </w:rPr>
            </w:pPr>
            <w:proofErr w:type="gramStart"/>
            <w:r w:rsidRPr="003E18D1">
              <w:rPr>
                <w:rFonts w:ascii="Times New Roman" w:hAnsi="Times New Roman" w:cs="Times New Roman"/>
                <w:sz w:val="24"/>
                <w:szCs w:val="24"/>
              </w:rPr>
              <w:t>Согласно Плана</w:t>
            </w:r>
            <w:proofErr w:type="gramEnd"/>
            <w:r w:rsidRPr="003E18D1">
              <w:rPr>
                <w:rFonts w:ascii="Times New Roman" w:hAnsi="Times New Roman" w:cs="Times New Roman"/>
                <w:sz w:val="24"/>
                <w:szCs w:val="24"/>
              </w:rPr>
              <w:t xml:space="preserve"> работы </w:t>
            </w:r>
            <w:r w:rsidR="00192B55" w:rsidRPr="003E18D1">
              <w:rPr>
                <w:rFonts w:ascii="Times New Roman" w:hAnsi="Times New Roman" w:cs="Times New Roman"/>
                <w:sz w:val="24"/>
                <w:szCs w:val="24"/>
              </w:rPr>
              <w:t>МБДОУ на 2014-2015</w:t>
            </w:r>
            <w:r w:rsidRPr="003E18D1">
              <w:rPr>
                <w:rFonts w:ascii="Times New Roman" w:hAnsi="Times New Roman" w:cs="Times New Roman"/>
                <w:sz w:val="24"/>
                <w:szCs w:val="24"/>
              </w:rPr>
              <w:t xml:space="preserve"> уч. год были запланированы и проведены:</w:t>
            </w:r>
          </w:p>
          <w:p w:rsidR="001C1BF5" w:rsidRPr="003E18D1" w:rsidRDefault="003E18D1" w:rsidP="00516A3D">
            <w:pPr>
              <w:pStyle w:val="a8"/>
              <w:jc w:val="both"/>
              <w:rPr>
                <w:rFonts w:ascii="Times New Roman" w:hAnsi="Times New Roman" w:cs="Times New Roman"/>
                <w:sz w:val="24"/>
                <w:szCs w:val="24"/>
              </w:rPr>
            </w:pPr>
            <w:r w:rsidRPr="003E18D1">
              <w:rPr>
                <w:rFonts w:ascii="Times New Roman" w:hAnsi="Times New Roman" w:cs="Times New Roman"/>
                <w:sz w:val="24"/>
                <w:szCs w:val="24"/>
              </w:rPr>
              <w:t>- «Развитие у детей элементарных математических представлений через использование системы дидактических игр</w:t>
            </w:r>
            <w:r w:rsidR="001C1BF5" w:rsidRPr="003E18D1">
              <w:rPr>
                <w:rFonts w:ascii="Times New Roman" w:hAnsi="Times New Roman" w:cs="Times New Roman"/>
                <w:sz w:val="24"/>
                <w:szCs w:val="24"/>
              </w:rPr>
              <w:t>» (педсовет)</w:t>
            </w:r>
          </w:p>
          <w:p w:rsidR="001C1BF5" w:rsidRPr="003E18D1" w:rsidRDefault="001C1BF5" w:rsidP="00516A3D">
            <w:pPr>
              <w:pStyle w:val="a8"/>
              <w:jc w:val="both"/>
              <w:rPr>
                <w:rFonts w:ascii="Times New Roman" w:hAnsi="Times New Roman" w:cs="Times New Roman"/>
                <w:sz w:val="24"/>
                <w:szCs w:val="24"/>
              </w:rPr>
            </w:pPr>
            <w:r w:rsidRPr="003E18D1">
              <w:rPr>
                <w:rFonts w:ascii="Times New Roman" w:hAnsi="Times New Roman" w:cs="Times New Roman"/>
                <w:sz w:val="24"/>
                <w:szCs w:val="24"/>
              </w:rPr>
              <w:t>- «</w:t>
            </w:r>
            <w:r w:rsidR="003E18D1" w:rsidRPr="003E18D1">
              <w:rPr>
                <w:rFonts w:ascii="Times New Roman" w:hAnsi="Times New Roman" w:cs="Times New Roman"/>
                <w:sz w:val="24"/>
                <w:szCs w:val="24"/>
              </w:rPr>
              <w:t>Социально – эмоциональное развитие детей дошкольного возраста</w:t>
            </w:r>
            <w:r w:rsidRPr="003E18D1">
              <w:rPr>
                <w:rFonts w:ascii="Times New Roman" w:hAnsi="Times New Roman" w:cs="Times New Roman"/>
                <w:sz w:val="24"/>
                <w:szCs w:val="24"/>
              </w:rPr>
              <w:t>»</w:t>
            </w:r>
            <w:r w:rsidR="003E18D1" w:rsidRPr="003E18D1">
              <w:rPr>
                <w:rFonts w:ascii="Times New Roman" w:hAnsi="Times New Roman" w:cs="Times New Roman"/>
                <w:sz w:val="24"/>
                <w:szCs w:val="24"/>
              </w:rPr>
              <w:t xml:space="preserve"> </w:t>
            </w:r>
            <w:r w:rsidRPr="003E18D1">
              <w:rPr>
                <w:rFonts w:ascii="Times New Roman" w:hAnsi="Times New Roman" w:cs="Times New Roman"/>
                <w:sz w:val="24"/>
                <w:szCs w:val="24"/>
              </w:rPr>
              <w:t>(педсовет)</w:t>
            </w:r>
          </w:p>
          <w:p w:rsidR="003E18D1" w:rsidRPr="003E18D1" w:rsidRDefault="003E18D1" w:rsidP="00516A3D">
            <w:pPr>
              <w:pStyle w:val="a8"/>
              <w:jc w:val="both"/>
              <w:rPr>
                <w:rFonts w:ascii="Times New Roman" w:hAnsi="Times New Roman" w:cs="Times New Roman"/>
                <w:sz w:val="24"/>
                <w:szCs w:val="24"/>
              </w:rPr>
            </w:pPr>
            <w:r w:rsidRPr="003E18D1">
              <w:rPr>
                <w:rFonts w:ascii="Times New Roman" w:hAnsi="Times New Roman" w:cs="Times New Roman"/>
                <w:sz w:val="24"/>
                <w:szCs w:val="24"/>
              </w:rPr>
              <w:t>- «Сохранение и укрепление физического и психического здоровья детей дошкольного возраста через оптимизацию двигательного режима» (педсовет)</w:t>
            </w:r>
          </w:p>
          <w:p w:rsidR="001C1BF5" w:rsidRPr="003E18D1" w:rsidRDefault="001C1BF5" w:rsidP="00516A3D">
            <w:pPr>
              <w:pStyle w:val="a8"/>
              <w:jc w:val="both"/>
              <w:rPr>
                <w:rFonts w:ascii="Times New Roman" w:hAnsi="Times New Roman" w:cs="Times New Roman"/>
                <w:sz w:val="24"/>
                <w:szCs w:val="24"/>
              </w:rPr>
            </w:pPr>
            <w:r w:rsidRPr="003E18D1">
              <w:rPr>
                <w:rFonts w:ascii="Times New Roman" w:hAnsi="Times New Roman" w:cs="Times New Roman"/>
                <w:sz w:val="24"/>
                <w:szCs w:val="24"/>
              </w:rPr>
              <w:t>Круглый стол: «</w:t>
            </w:r>
            <w:r w:rsidR="003E18D1" w:rsidRPr="003E18D1">
              <w:rPr>
                <w:rFonts w:ascii="Times New Roman" w:hAnsi="Times New Roman" w:cs="Times New Roman"/>
                <w:sz w:val="24"/>
                <w:szCs w:val="24"/>
              </w:rPr>
              <w:t>ФГОС – ориентир развития системы дошкольного образования в РФ»</w:t>
            </w:r>
            <w:r w:rsidRPr="003E18D1">
              <w:rPr>
                <w:rFonts w:ascii="Times New Roman" w:hAnsi="Times New Roman" w:cs="Times New Roman"/>
                <w:sz w:val="24"/>
                <w:szCs w:val="24"/>
              </w:rPr>
              <w:t>».</w:t>
            </w:r>
          </w:p>
          <w:p w:rsidR="001C1BF5" w:rsidRDefault="001C1BF5" w:rsidP="00516A3D">
            <w:pPr>
              <w:pStyle w:val="a8"/>
              <w:jc w:val="both"/>
              <w:rPr>
                <w:rFonts w:ascii="Times New Roman" w:hAnsi="Times New Roman" w:cs="Times New Roman"/>
                <w:sz w:val="24"/>
                <w:szCs w:val="24"/>
              </w:rPr>
            </w:pPr>
            <w:r w:rsidRPr="003E18D1">
              <w:rPr>
                <w:rFonts w:ascii="Times New Roman" w:hAnsi="Times New Roman" w:cs="Times New Roman"/>
                <w:sz w:val="24"/>
                <w:szCs w:val="24"/>
              </w:rPr>
              <w:t xml:space="preserve">- </w:t>
            </w:r>
            <w:proofErr w:type="gramStart"/>
            <w:r w:rsidRPr="003E18D1">
              <w:rPr>
                <w:rFonts w:ascii="Times New Roman" w:hAnsi="Times New Roman" w:cs="Times New Roman"/>
                <w:sz w:val="24"/>
                <w:szCs w:val="24"/>
              </w:rPr>
              <w:t>теоретический</w:t>
            </w:r>
            <w:proofErr w:type="gramEnd"/>
            <w:r w:rsidRPr="003E18D1">
              <w:rPr>
                <w:rFonts w:ascii="Times New Roman" w:hAnsi="Times New Roman" w:cs="Times New Roman"/>
                <w:sz w:val="24"/>
                <w:szCs w:val="24"/>
              </w:rPr>
              <w:t xml:space="preserve"> и практический семинары, выставка в методическом кабинете, индивидуальные и подгрупповые консультации, презентация по вопросам подготовки и внедрения ФГОС ДО в ДОУ.</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Выводы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Рез</w:t>
            </w:r>
            <w:r w:rsidR="003E18D1">
              <w:rPr>
                <w:rFonts w:ascii="Times New Roman" w:hAnsi="Times New Roman" w:cs="Times New Roman"/>
                <w:sz w:val="24"/>
                <w:szCs w:val="24"/>
              </w:rPr>
              <w:t>ультаты деятельности ДОУ за 2014</w:t>
            </w:r>
            <w:r>
              <w:rPr>
                <w:rFonts w:ascii="Times New Roman" w:hAnsi="Times New Roman" w:cs="Times New Roman"/>
                <w:sz w:val="24"/>
                <w:szCs w:val="24"/>
              </w:rPr>
              <w:t>-201</w:t>
            </w:r>
            <w:r w:rsidR="003E18D1">
              <w:rPr>
                <w:rFonts w:ascii="Times New Roman" w:hAnsi="Times New Roman" w:cs="Times New Roman"/>
                <w:sz w:val="24"/>
                <w:szCs w:val="24"/>
              </w:rPr>
              <w:t>5</w:t>
            </w:r>
            <w:r>
              <w:rPr>
                <w:rFonts w:ascii="Times New Roman" w:hAnsi="Times New Roman" w:cs="Times New Roman"/>
                <w:sz w:val="24"/>
                <w:szCs w:val="24"/>
              </w:rPr>
              <w:t xml:space="preserve"> учебный год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мониторинга образовательного процесса свидетельствуют о стабильной динамике в усвоении образовательной программы. Увеличилось количество детей – участников различных выставок, конкурсов, концертов. Повысилась заинтересованность родителей в участии воспитательно - образовательного процесса в дошкольном учреждении.</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192B55" w:rsidRDefault="00192B55" w:rsidP="00516A3D">
            <w:pPr>
              <w:jc w:val="both"/>
              <w:rPr>
                <w:rFonts w:ascii="Times New Roman" w:hAnsi="Times New Roman" w:cs="Times New Roman"/>
                <w:sz w:val="24"/>
                <w:szCs w:val="24"/>
              </w:rPr>
            </w:pPr>
            <w:r>
              <w:rPr>
                <w:rFonts w:ascii="Times New Roman" w:hAnsi="Times New Roman" w:cs="Times New Roman"/>
                <w:sz w:val="24"/>
                <w:szCs w:val="24"/>
              </w:rPr>
              <w:t xml:space="preserve">7. </w:t>
            </w:r>
            <w:r w:rsidR="001C1BF5" w:rsidRPr="00192B55">
              <w:rPr>
                <w:rFonts w:ascii="Times New Roman" w:hAnsi="Times New Roman" w:cs="Times New Roman"/>
                <w:sz w:val="24"/>
                <w:szCs w:val="24"/>
              </w:rPr>
              <w:t>Учебн</w:t>
            </w:r>
            <w:proofErr w:type="gramStart"/>
            <w:r w:rsidR="001C1BF5" w:rsidRPr="00192B55">
              <w:rPr>
                <w:rFonts w:ascii="Times New Roman" w:hAnsi="Times New Roman" w:cs="Times New Roman"/>
                <w:sz w:val="24"/>
                <w:szCs w:val="24"/>
              </w:rPr>
              <w:t>о-</w:t>
            </w:r>
            <w:proofErr w:type="gramEnd"/>
            <w:r w:rsidR="001C1BF5" w:rsidRPr="00192B55">
              <w:rPr>
                <w:rFonts w:ascii="Times New Roman" w:hAnsi="Times New Roman" w:cs="Times New Roman"/>
                <w:sz w:val="24"/>
                <w:szCs w:val="24"/>
              </w:rPr>
              <w:t xml:space="preserve"> методическое, библиотечно-информационное обеспечение.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Учебно-методическое обеспечение соответствует условиям реализации основной общеобразовательной программы </w:t>
            </w:r>
            <w:r w:rsidR="00192B55">
              <w:rPr>
                <w:rFonts w:ascii="Times New Roman" w:hAnsi="Times New Roman" w:cs="Times New Roman"/>
                <w:sz w:val="24"/>
                <w:szCs w:val="24"/>
              </w:rPr>
              <w:t>дошкольного образования. За 2014-2015</w:t>
            </w:r>
            <w:r>
              <w:rPr>
                <w:rFonts w:ascii="Times New Roman" w:hAnsi="Times New Roman" w:cs="Times New Roman"/>
                <w:sz w:val="24"/>
                <w:szCs w:val="24"/>
              </w:rPr>
              <w:t xml:space="preserve"> учебный год значительно увеличилось   количество наглядных пособий для всех групп. Для обеспечения педагогического процесса была частично приобретена методическая и познавательная литература, игры и пособия. Пополнялась аудио- и видеотека. В течение учебного года в методическом кабинете организовывались постоянно действующие выставки новинок методической литературы, постоянно оформлялись стенды информации.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192B55">
              <w:rPr>
                <w:rFonts w:ascii="Times New Roman" w:hAnsi="Times New Roman" w:cs="Times New Roman"/>
                <w:sz w:val="24"/>
                <w:szCs w:val="24"/>
              </w:rPr>
              <w:t>МБ</w:t>
            </w:r>
            <w:r>
              <w:rPr>
                <w:rFonts w:ascii="Times New Roman" w:hAnsi="Times New Roman" w:cs="Times New Roman"/>
                <w:sz w:val="24"/>
                <w:szCs w:val="24"/>
              </w:rPr>
              <w:t>ДОУ осуществляется доступ для педагогов в ИКС Интернет.</w:t>
            </w:r>
          </w:p>
        </w:tc>
      </w:tr>
      <w:tr w:rsidR="001C1BF5" w:rsidTr="00E41E02">
        <w:tc>
          <w:tcPr>
            <w:tcW w:w="10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Pr="006C7057" w:rsidRDefault="001C1BF5" w:rsidP="00516A3D">
            <w:pPr>
              <w:pStyle w:val="a9"/>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 техническое обеспечение.</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192B55" w:rsidRDefault="00192B55" w:rsidP="00516A3D">
            <w:pPr>
              <w:jc w:val="both"/>
              <w:rPr>
                <w:rFonts w:ascii="Times New Roman" w:hAnsi="Times New Roman" w:cs="Times New Roman"/>
                <w:sz w:val="24"/>
                <w:szCs w:val="24"/>
              </w:rPr>
            </w:pPr>
            <w:r>
              <w:rPr>
                <w:rFonts w:ascii="Times New Roman" w:hAnsi="Times New Roman" w:cs="Times New Roman"/>
                <w:sz w:val="24"/>
                <w:szCs w:val="24"/>
              </w:rPr>
              <w:t xml:space="preserve">6.1. </w:t>
            </w:r>
            <w:r w:rsidR="001C1BF5" w:rsidRPr="00192B55">
              <w:rPr>
                <w:rFonts w:ascii="Times New Roman" w:hAnsi="Times New Roman" w:cs="Times New Roman"/>
                <w:sz w:val="24"/>
                <w:szCs w:val="24"/>
              </w:rPr>
              <w:t>Состояние использования материально-технической базы.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192B55">
              <w:rPr>
                <w:rFonts w:ascii="Times New Roman" w:hAnsi="Times New Roman" w:cs="Times New Roman"/>
                <w:sz w:val="24"/>
                <w:szCs w:val="24"/>
              </w:rPr>
              <w:t>МБ</w:t>
            </w:r>
            <w:r>
              <w:rPr>
                <w:rFonts w:ascii="Times New Roman" w:hAnsi="Times New Roman" w:cs="Times New Roman"/>
                <w:sz w:val="24"/>
                <w:szCs w:val="24"/>
              </w:rPr>
              <w:t>ДОУ создана материально-техническая база для жизнеобеспечения и развития детей, ведется систематически работа по обогащению предметно-развивающей игровой среды. В здании детского сада  имеется центральное отопление, вода, канализация, сантехническое оборудование, которое находится  в удовлетворительном состоянии, функционирует система очистки питьевой воды.</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В детском саду имеются:</w:t>
            </w:r>
          </w:p>
          <w:p w:rsidR="001C1BF5" w:rsidRDefault="00192B55" w:rsidP="00516A3D">
            <w:pPr>
              <w:jc w:val="both"/>
              <w:rPr>
                <w:rFonts w:ascii="Times New Roman" w:hAnsi="Times New Roman" w:cs="Times New Roman"/>
                <w:sz w:val="24"/>
                <w:szCs w:val="24"/>
              </w:rPr>
            </w:pPr>
            <w:r>
              <w:rPr>
                <w:rFonts w:ascii="Times New Roman" w:hAnsi="Times New Roman" w:cs="Times New Roman"/>
                <w:sz w:val="24"/>
                <w:szCs w:val="24"/>
              </w:rPr>
              <w:t>- 6</w:t>
            </w:r>
            <w:r w:rsidR="001C1BF5">
              <w:rPr>
                <w:rFonts w:ascii="Times New Roman" w:hAnsi="Times New Roman" w:cs="Times New Roman"/>
                <w:sz w:val="24"/>
                <w:szCs w:val="24"/>
              </w:rPr>
              <w:t xml:space="preserve">  групповых и спальных  комнат, оснащенных  детской мебелью, оборудованием и игровой мебелью. Имеется большое количество развивающих игр и дидактических пособий, разнообразный строительный материал, в каждой группе есть игровые уголки, спортивные уголки, спортивный инвентарь,  приобретены ТСО.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м</w:t>
            </w:r>
            <w:r w:rsidR="006C7057">
              <w:rPr>
                <w:rFonts w:ascii="Times New Roman" w:hAnsi="Times New Roman" w:cs="Times New Roman"/>
                <w:sz w:val="24"/>
                <w:szCs w:val="24"/>
              </w:rPr>
              <w:t>узыкальный зал.</w:t>
            </w:r>
            <w:r>
              <w:rPr>
                <w:rFonts w:ascii="Times New Roman" w:hAnsi="Times New Roman" w:cs="Times New Roman"/>
                <w:sz w:val="24"/>
                <w:szCs w:val="24"/>
              </w:rPr>
              <w:t xml:space="preserve"> </w:t>
            </w:r>
            <w:proofErr w:type="gramStart"/>
            <w:r>
              <w:rPr>
                <w:rFonts w:ascii="Times New Roman" w:hAnsi="Times New Roman" w:cs="Times New Roman"/>
                <w:sz w:val="24"/>
                <w:szCs w:val="24"/>
              </w:rPr>
              <w:t>Оснащён</w:t>
            </w:r>
            <w:proofErr w:type="gramEnd"/>
            <w:r>
              <w:rPr>
                <w:rFonts w:ascii="Times New Roman" w:hAnsi="Times New Roman" w:cs="Times New Roman"/>
                <w:sz w:val="24"/>
                <w:szCs w:val="24"/>
              </w:rPr>
              <w:t xml:space="preserve"> музыкальным центром</w:t>
            </w:r>
            <w:r w:rsidR="006C7057">
              <w:rPr>
                <w:rFonts w:ascii="Times New Roman" w:hAnsi="Times New Roman" w:cs="Times New Roman"/>
                <w:sz w:val="24"/>
                <w:szCs w:val="24"/>
              </w:rPr>
              <w:t>, пианино,</w:t>
            </w:r>
            <w:r>
              <w:rPr>
                <w:rFonts w:ascii="Times New Roman" w:hAnsi="Times New Roman" w:cs="Times New Roman"/>
                <w:sz w:val="24"/>
                <w:szCs w:val="24"/>
              </w:rPr>
              <w:t xml:space="preserve">  комплектом детских музыкальных инструментов, фонотекой, различными видами театров, костюмерной; оборудован шведской стенкой, спортивными матами, спортивным инвентарем.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медицинский блок с оборудованным в нём медицинским кабинетом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изолятором, прививочным кабинетом, санузлом. Оснащён необходимы</w:t>
            </w:r>
            <w:r w:rsidR="00174039">
              <w:rPr>
                <w:rFonts w:ascii="Times New Roman" w:hAnsi="Times New Roman" w:cs="Times New Roman"/>
                <w:sz w:val="24"/>
                <w:szCs w:val="24"/>
              </w:rPr>
              <w:t>м медицинским оборудованием</w:t>
            </w:r>
            <w:proofErr w:type="gramStart"/>
            <w:r w:rsidR="00174039">
              <w:rPr>
                <w:rFonts w:ascii="Times New Roman" w:hAnsi="Times New Roman" w:cs="Times New Roman"/>
                <w:sz w:val="24"/>
                <w:szCs w:val="24"/>
              </w:rPr>
              <w:t xml:space="preserve"> :</w:t>
            </w:r>
            <w:proofErr w:type="gramEnd"/>
            <w:r w:rsidR="00174039">
              <w:rPr>
                <w:rFonts w:ascii="Times New Roman" w:hAnsi="Times New Roman" w:cs="Times New Roman"/>
                <w:sz w:val="24"/>
                <w:szCs w:val="24"/>
              </w:rPr>
              <w:t xml:space="preserve"> </w:t>
            </w:r>
            <w:r>
              <w:rPr>
                <w:rFonts w:ascii="Times New Roman" w:hAnsi="Times New Roman" w:cs="Times New Roman"/>
                <w:sz w:val="24"/>
                <w:szCs w:val="24"/>
              </w:rPr>
              <w:t xml:space="preserve"> весы на</w:t>
            </w:r>
            <w:r w:rsidR="00174039">
              <w:rPr>
                <w:rFonts w:ascii="Times New Roman" w:hAnsi="Times New Roman" w:cs="Times New Roman"/>
                <w:sz w:val="24"/>
                <w:szCs w:val="24"/>
              </w:rPr>
              <w:t>польные медицинские</w:t>
            </w:r>
            <w:r>
              <w:rPr>
                <w:rFonts w:ascii="Times New Roman" w:hAnsi="Times New Roman" w:cs="Times New Roman"/>
                <w:sz w:val="24"/>
                <w:szCs w:val="24"/>
              </w:rPr>
              <w:t>, ростомер, аппарат для измерения АД (с запасной детской манжетой), холодильник и шкафы для хранения медикаментов и средств оказания перво</w:t>
            </w:r>
            <w:r w:rsidR="00174039">
              <w:rPr>
                <w:rFonts w:ascii="Times New Roman" w:hAnsi="Times New Roman" w:cs="Times New Roman"/>
                <w:sz w:val="24"/>
                <w:szCs w:val="24"/>
              </w:rPr>
              <w:t>й медицинской помощи, кушетки- 1</w:t>
            </w:r>
            <w:r>
              <w:rPr>
                <w:rFonts w:ascii="Times New Roman" w:hAnsi="Times New Roman" w:cs="Times New Roman"/>
                <w:sz w:val="24"/>
                <w:szCs w:val="24"/>
              </w:rPr>
              <w:t xml:space="preserve"> шт., дезинфицирующие и моющие средства, хозяйственный инвентарь.</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-методический кабинет, укомплектованный учебно-методическими пособиями, методической литературой, специализированными журналами  для педагогов, детской художественной литературой, дидактическими по</w:t>
            </w:r>
            <w:r w:rsidR="006C7057">
              <w:rPr>
                <w:rFonts w:ascii="Times New Roman" w:hAnsi="Times New Roman" w:cs="Times New Roman"/>
                <w:sz w:val="24"/>
                <w:szCs w:val="24"/>
              </w:rPr>
              <w:t>собиями;  компьютером</w:t>
            </w:r>
            <w:r>
              <w:rPr>
                <w:rFonts w:ascii="Times New Roman" w:hAnsi="Times New Roman" w:cs="Times New Roman"/>
                <w:sz w:val="24"/>
                <w:szCs w:val="24"/>
              </w:rPr>
              <w:t>.</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ка</w:t>
            </w:r>
            <w:r w:rsidR="00174039">
              <w:rPr>
                <w:rFonts w:ascii="Times New Roman" w:hAnsi="Times New Roman" w:cs="Times New Roman"/>
                <w:sz w:val="24"/>
                <w:szCs w:val="24"/>
              </w:rPr>
              <w:t>бинет музыкального руководителя</w:t>
            </w:r>
            <w:r>
              <w:rPr>
                <w:rFonts w:ascii="Times New Roman" w:hAnsi="Times New Roman" w:cs="Times New Roman"/>
                <w:sz w:val="24"/>
                <w:szCs w:val="24"/>
              </w:rPr>
              <w:t xml:space="preserve">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кабинет заведующего;</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пра</w:t>
            </w:r>
            <w:r w:rsidR="00174039">
              <w:rPr>
                <w:rFonts w:ascii="Times New Roman" w:hAnsi="Times New Roman" w:cs="Times New Roman"/>
                <w:sz w:val="24"/>
                <w:szCs w:val="24"/>
              </w:rPr>
              <w:t>чечная, гладильная</w:t>
            </w:r>
            <w:r w:rsidR="006C7057">
              <w:rPr>
                <w:rFonts w:ascii="Times New Roman" w:hAnsi="Times New Roman" w:cs="Times New Roman"/>
                <w:sz w:val="24"/>
                <w:szCs w:val="24"/>
              </w:rPr>
              <w:t>;</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пищеблок с кладовыми помещениями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-тепл</w:t>
            </w:r>
            <w:r w:rsidR="00174039">
              <w:rPr>
                <w:rFonts w:ascii="Times New Roman" w:hAnsi="Times New Roman" w:cs="Times New Roman"/>
                <w:sz w:val="24"/>
                <w:szCs w:val="24"/>
              </w:rPr>
              <w:t>овой узел в здании детского сада</w:t>
            </w:r>
          </w:p>
          <w:p w:rsidR="001C1BF5" w:rsidRDefault="00174039" w:rsidP="00516A3D">
            <w:pPr>
              <w:jc w:val="both"/>
              <w:rPr>
                <w:rFonts w:ascii="Times New Roman" w:hAnsi="Times New Roman" w:cs="Times New Roman"/>
                <w:sz w:val="24"/>
                <w:szCs w:val="24"/>
              </w:rPr>
            </w:pPr>
            <w:r>
              <w:rPr>
                <w:rFonts w:ascii="Times New Roman" w:hAnsi="Times New Roman" w:cs="Times New Roman"/>
                <w:sz w:val="24"/>
                <w:szCs w:val="24"/>
              </w:rPr>
              <w:t>МБ</w:t>
            </w:r>
            <w:r w:rsidR="001C1BF5">
              <w:rPr>
                <w:rFonts w:ascii="Times New Roman" w:hAnsi="Times New Roman" w:cs="Times New Roman"/>
                <w:sz w:val="24"/>
                <w:szCs w:val="24"/>
              </w:rPr>
              <w:t>ДОУ оснащено необходимым оргтехническ</w:t>
            </w:r>
            <w:r>
              <w:rPr>
                <w:rFonts w:ascii="Times New Roman" w:hAnsi="Times New Roman" w:cs="Times New Roman"/>
                <w:sz w:val="24"/>
                <w:szCs w:val="24"/>
              </w:rPr>
              <w:t xml:space="preserve">им оборудованием: компьютеры – 2 шт. принтеры 2 шт.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оказывает стимулирующее воздействие на процесс детского развития и саморазвития, социализации и коррекции. В этом учебном году пополнен фонд игрушек, приобретён дидактический, раздаточный материал, канцтовары для проведения занятий, различные виды детского театра, спортивный инвентарь для воспитанников </w:t>
            </w:r>
            <w:r w:rsidR="00174039">
              <w:rPr>
                <w:rFonts w:ascii="Times New Roman" w:hAnsi="Times New Roman" w:cs="Times New Roman"/>
                <w:sz w:val="24"/>
                <w:szCs w:val="24"/>
              </w:rPr>
              <w:lastRenderedPageBreak/>
              <w:t>МБ</w:t>
            </w:r>
            <w:r>
              <w:rPr>
                <w:rFonts w:ascii="Times New Roman" w:hAnsi="Times New Roman" w:cs="Times New Roman"/>
                <w:sz w:val="24"/>
                <w:szCs w:val="24"/>
              </w:rPr>
              <w:t xml:space="preserve">ДОУ.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Функционирует сайт </w:t>
            </w:r>
            <w:r w:rsidR="005C3D7A">
              <w:rPr>
                <w:rFonts w:ascii="Times New Roman" w:hAnsi="Times New Roman" w:cs="Times New Roman"/>
                <w:sz w:val="24"/>
                <w:szCs w:val="24"/>
              </w:rPr>
              <w:t>МБ</w:t>
            </w:r>
            <w:r>
              <w:rPr>
                <w:rFonts w:ascii="Times New Roman" w:hAnsi="Times New Roman" w:cs="Times New Roman"/>
                <w:sz w:val="24"/>
                <w:szCs w:val="24"/>
              </w:rPr>
              <w:t xml:space="preserve">ДОУ,  электронная почта. </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621013" w:rsidRDefault="00621013"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r w:rsidR="001C1BF5" w:rsidRPr="00621013">
              <w:rPr>
                <w:rFonts w:ascii="Times New Roman" w:hAnsi="Times New Roman" w:cs="Times New Roman"/>
                <w:sz w:val="24"/>
                <w:szCs w:val="24"/>
              </w:rPr>
              <w:t>Соблюдение в ДОО мер противопожарной и антитеррористической безопасности.</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Здание детского сада оборудовано современной автоматической пожарной сигнализацией</w:t>
            </w:r>
            <w:r w:rsidR="005C3D7A">
              <w:rPr>
                <w:rFonts w:ascii="Times New Roman" w:hAnsi="Times New Roman" w:cs="Times New Roman"/>
                <w:sz w:val="24"/>
                <w:szCs w:val="24"/>
              </w:rPr>
              <w:t xml:space="preserve"> «Стрелец»</w:t>
            </w:r>
            <w:r>
              <w:rPr>
                <w:rFonts w:ascii="Times New Roman" w:hAnsi="Times New Roman" w:cs="Times New Roman"/>
                <w:sz w:val="24"/>
                <w:szCs w:val="24"/>
              </w:rPr>
              <w:t xml:space="preserve"> и тревожной кнопкой, что позволяет оперативно вызвать наряд охраны в случае чрезвычайной ситуации.</w:t>
            </w:r>
          </w:p>
          <w:p w:rsidR="00174039" w:rsidRDefault="00174039" w:rsidP="00516A3D">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детского сада установлено 4 видеокамеры, что позволяет установить наблюдение </w:t>
            </w:r>
            <w:r w:rsidR="005C3D7A">
              <w:rPr>
                <w:rFonts w:ascii="Times New Roman" w:hAnsi="Times New Roman" w:cs="Times New Roman"/>
                <w:sz w:val="24"/>
                <w:szCs w:val="24"/>
              </w:rPr>
              <w:t xml:space="preserve"> за периметром.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Ежеквартально в течение года  проводились   тренировочные мероприятия по созданию условий безопасной жизнедеятельности детей с подведением итогов на педагогических советах и оперативных совещаниях. В </w:t>
            </w:r>
            <w:r w:rsidR="005C3D7A">
              <w:rPr>
                <w:rFonts w:ascii="Times New Roman" w:hAnsi="Times New Roman" w:cs="Times New Roman"/>
                <w:sz w:val="24"/>
                <w:szCs w:val="24"/>
              </w:rPr>
              <w:t>МБ</w:t>
            </w:r>
            <w:r>
              <w:rPr>
                <w:rFonts w:ascii="Times New Roman" w:hAnsi="Times New Roman" w:cs="Times New Roman"/>
                <w:sz w:val="24"/>
                <w:szCs w:val="24"/>
              </w:rPr>
              <w:t xml:space="preserve">ДОУ имеются первичные средства пожаротушения, регулярно проводятся инструктажи по пожарной и антитеррористической безопасности работников. </w:t>
            </w:r>
            <w:proofErr w:type="gramStart"/>
            <w:r>
              <w:rPr>
                <w:rFonts w:ascii="Times New Roman" w:hAnsi="Times New Roman" w:cs="Times New Roman"/>
                <w:sz w:val="24"/>
                <w:szCs w:val="24"/>
              </w:rPr>
              <w:t>Назначены</w:t>
            </w:r>
            <w:proofErr w:type="gramEnd"/>
            <w:r>
              <w:rPr>
                <w:rFonts w:ascii="Times New Roman" w:hAnsi="Times New Roman" w:cs="Times New Roman"/>
                <w:sz w:val="24"/>
                <w:szCs w:val="24"/>
              </w:rPr>
              <w:t xml:space="preserve"> ответственные за пожарную и антитеррористическую безопасность.</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В </w:t>
            </w:r>
            <w:r w:rsidR="005C3D7A">
              <w:rPr>
                <w:rFonts w:ascii="Times New Roman" w:hAnsi="Times New Roman" w:cs="Times New Roman"/>
                <w:sz w:val="24"/>
                <w:szCs w:val="24"/>
              </w:rPr>
              <w:t>МБ</w:t>
            </w:r>
            <w:r>
              <w:rPr>
                <w:rFonts w:ascii="Times New Roman" w:hAnsi="Times New Roman" w:cs="Times New Roman"/>
                <w:sz w:val="24"/>
                <w:szCs w:val="24"/>
              </w:rPr>
              <w:t>ДОУ организован пропускной режим, система дежурств администраторов, представлена информация для родителей об антитеррористической безопасности;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проводится  регулярный инструктаж сотрудников и   воспитанников по повышению антитеррористической безопасности </w:t>
            </w:r>
            <w:r w:rsidR="005C3D7A">
              <w:rPr>
                <w:rFonts w:ascii="Times New Roman" w:hAnsi="Times New Roman" w:cs="Times New Roman"/>
                <w:sz w:val="24"/>
                <w:szCs w:val="24"/>
              </w:rPr>
              <w:t>МБ</w:t>
            </w:r>
            <w:r>
              <w:rPr>
                <w:rFonts w:ascii="Times New Roman" w:hAnsi="Times New Roman" w:cs="Times New Roman"/>
                <w:sz w:val="24"/>
                <w:szCs w:val="24"/>
              </w:rPr>
              <w:t>ДОУ и правилам поведения в слу</w:t>
            </w:r>
            <w:r w:rsidR="005C3D7A">
              <w:rPr>
                <w:rFonts w:ascii="Times New Roman" w:hAnsi="Times New Roman" w:cs="Times New Roman"/>
                <w:sz w:val="24"/>
                <w:szCs w:val="24"/>
              </w:rPr>
              <w:t>чае возникновения различных ЧС;</w:t>
            </w:r>
            <w:r>
              <w:rPr>
                <w:rFonts w:ascii="Times New Roman" w:hAnsi="Times New Roman" w:cs="Times New Roman"/>
                <w:sz w:val="24"/>
                <w:szCs w:val="24"/>
              </w:rPr>
              <w:t xml:space="preserve"> перед проведением массовых мероприятий.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-имеется паспорт </w:t>
            </w:r>
            <w:r w:rsidR="005C3D7A">
              <w:rPr>
                <w:rFonts w:ascii="Times New Roman" w:hAnsi="Times New Roman" w:cs="Times New Roman"/>
                <w:sz w:val="24"/>
                <w:szCs w:val="24"/>
              </w:rPr>
              <w:t>дорожной безопасности о</w:t>
            </w:r>
            <w:r>
              <w:rPr>
                <w:rFonts w:ascii="Times New Roman" w:hAnsi="Times New Roman" w:cs="Times New Roman"/>
                <w:sz w:val="24"/>
                <w:szCs w:val="24"/>
              </w:rPr>
              <w:t>бъекта, согласованны</w:t>
            </w:r>
            <w:r w:rsidR="005C3D7A">
              <w:rPr>
                <w:rFonts w:ascii="Times New Roman" w:hAnsi="Times New Roman" w:cs="Times New Roman"/>
                <w:sz w:val="24"/>
                <w:szCs w:val="24"/>
              </w:rPr>
              <w:t xml:space="preserve">й с  начальником отдела ГИБДД </w:t>
            </w:r>
            <w:r>
              <w:rPr>
                <w:rFonts w:ascii="Times New Roman" w:hAnsi="Times New Roman" w:cs="Times New Roman"/>
                <w:sz w:val="24"/>
                <w:szCs w:val="24"/>
              </w:rPr>
              <w:t>УМВД</w:t>
            </w:r>
            <w:r w:rsidR="005C3D7A">
              <w:rPr>
                <w:rFonts w:ascii="Times New Roman" w:hAnsi="Times New Roman" w:cs="Times New Roman"/>
                <w:sz w:val="24"/>
                <w:szCs w:val="24"/>
              </w:rPr>
              <w:t xml:space="preserve"> России </w:t>
            </w:r>
            <w:r w:rsidR="006C7057">
              <w:rPr>
                <w:rFonts w:ascii="Times New Roman" w:hAnsi="Times New Roman" w:cs="Times New Roman"/>
                <w:sz w:val="24"/>
                <w:szCs w:val="24"/>
              </w:rPr>
              <w:t xml:space="preserve"> по г. Твери.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-регулярно осуществляется проверка помещений здания и территории </w:t>
            </w:r>
            <w:r w:rsidR="005C3D7A">
              <w:rPr>
                <w:rFonts w:ascii="Times New Roman" w:hAnsi="Times New Roman" w:cs="Times New Roman"/>
                <w:sz w:val="24"/>
                <w:szCs w:val="24"/>
              </w:rPr>
              <w:t>МБ</w:t>
            </w:r>
            <w:r>
              <w:rPr>
                <w:rFonts w:ascii="Times New Roman" w:hAnsi="Times New Roman" w:cs="Times New Roman"/>
                <w:sz w:val="24"/>
                <w:szCs w:val="24"/>
              </w:rPr>
              <w:t xml:space="preserve">ДОУ на отсутствие взрывчатых веществ и посторонних предметов; обеспечивается свободный доступ к эвакуационным выходам и проезд спец. транспорта к </w:t>
            </w:r>
            <w:r w:rsidR="005C3D7A">
              <w:rPr>
                <w:rFonts w:ascii="Times New Roman" w:hAnsi="Times New Roman" w:cs="Times New Roman"/>
                <w:sz w:val="24"/>
                <w:szCs w:val="24"/>
              </w:rPr>
              <w:t>МБ</w:t>
            </w:r>
            <w:r>
              <w:rPr>
                <w:rFonts w:ascii="Times New Roman" w:hAnsi="Times New Roman" w:cs="Times New Roman"/>
                <w:sz w:val="24"/>
                <w:szCs w:val="24"/>
              </w:rPr>
              <w:t xml:space="preserve">ДОУ.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оформлены списки детей на случай ЧС;</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 течение года проводились  беседы с приглашением сотрудников ГИБДД, занятия  по соблюдению  правил безопасности на дорогах и водоёмах, были организованы в игровой форме мероприя</w:t>
            </w:r>
            <w:r w:rsidR="006C7057">
              <w:rPr>
                <w:rFonts w:ascii="Times New Roman" w:hAnsi="Times New Roman" w:cs="Times New Roman"/>
                <w:sz w:val="24"/>
                <w:szCs w:val="24"/>
              </w:rPr>
              <w:t>тия и просмотры фильмов по  ОБЖ</w:t>
            </w:r>
            <w:r>
              <w:rPr>
                <w:rFonts w:ascii="Times New Roman" w:hAnsi="Times New Roman" w:cs="Times New Roman"/>
                <w:sz w:val="24"/>
                <w:szCs w:val="24"/>
              </w:rPr>
              <w:t>.</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Организация работы по ГО и ЧС:</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Ведётся документация по ГО и ЧС,</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разработаны поэтажные схемы эвакуации сотрудников и  воспитанников ДОУ в случае ЧС;</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в течение года  регулярно проводился инструктаж сотрудников и  воспитанников </w:t>
            </w:r>
            <w:r w:rsidR="005C3D7A">
              <w:rPr>
                <w:rFonts w:ascii="Times New Roman" w:hAnsi="Times New Roman" w:cs="Times New Roman"/>
                <w:sz w:val="24"/>
                <w:szCs w:val="24"/>
              </w:rPr>
              <w:t>МБ</w:t>
            </w:r>
            <w:r>
              <w:rPr>
                <w:rFonts w:ascii="Times New Roman" w:hAnsi="Times New Roman" w:cs="Times New Roman"/>
                <w:sz w:val="24"/>
                <w:szCs w:val="24"/>
              </w:rPr>
              <w:t>ДОУ по действиям в случае ЧС;</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проведена маркировка маршрутов эвакуации, обозначены световыми табло основные и запасные выходы;</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-в помещениях установлены огнетушители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-проводятся  регулярные проверки первичных средств пожаротушения;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число огнетушителей доведено до необходимого количества в соответствии с нормами;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w:t>
            </w:r>
            <w:r w:rsidR="005C3D7A">
              <w:rPr>
                <w:rFonts w:ascii="Times New Roman" w:hAnsi="Times New Roman" w:cs="Times New Roman"/>
                <w:sz w:val="24"/>
                <w:szCs w:val="24"/>
              </w:rPr>
              <w:t xml:space="preserve"> ООО «</w:t>
            </w:r>
            <w:proofErr w:type="spellStart"/>
            <w:r w:rsidR="005C3D7A">
              <w:rPr>
                <w:rFonts w:ascii="Times New Roman" w:hAnsi="Times New Roman" w:cs="Times New Roman"/>
                <w:sz w:val="24"/>
                <w:szCs w:val="24"/>
              </w:rPr>
              <w:t>СпецЭлектро</w:t>
            </w:r>
            <w:proofErr w:type="spellEnd"/>
            <w:r>
              <w:rPr>
                <w:rFonts w:ascii="Times New Roman" w:hAnsi="Times New Roman" w:cs="Times New Roman"/>
                <w:sz w:val="24"/>
                <w:szCs w:val="24"/>
              </w:rPr>
              <w:t>» ежемесячно проводилось обслуживание АПС, проведено обследование АПС.</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в М</w:t>
            </w:r>
            <w:r w:rsidR="005C3D7A">
              <w:rPr>
                <w:rFonts w:ascii="Times New Roman" w:hAnsi="Times New Roman" w:cs="Times New Roman"/>
                <w:sz w:val="24"/>
                <w:szCs w:val="24"/>
              </w:rPr>
              <w:t>Б</w:t>
            </w:r>
            <w:r>
              <w:rPr>
                <w:rFonts w:ascii="Times New Roman" w:hAnsi="Times New Roman" w:cs="Times New Roman"/>
                <w:sz w:val="24"/>
                <w:szCs w:val="24"/>
              </w:rPr>
              <w:t>ДОУ выполняется согласно локальным нормативно-правовым документам.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-Имеются планы эвакуации.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-Территория по всему периметру ограждена заборо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сетка </w:t>
            </w:r>
            <w:proofErr w:type="spellStart"/>
            <w:r>
              <w:rPr>
                <w:rFonts w:ascii="Times New Roman" w:hAnsi="Times New Roman" w:cs="Times New Roman"/>
                <w:sz w:val="24"/>
                <w:szCs w:val="24"/>
              </w:rPr>
              <w:t>рабица</w:t>
            </w:r>
            <w:proofErr w:type="spellEnd"/>
            <w:r>
              <w:rPr>
                <w:rFonts w:ascii="Times New Roman" w:hAnsi="Times New Roman" w:cs="Times New Roman"/>
                <w:sz w:val="24"/>
                <w:szCs w:val="24"/>
              </w:rPr>
              <w:t xml:space="preserve"> и металлоконструкции).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 Прогулочные площадки в удовлетво</w:t>
            </w:r>
            <w:r w:rsidR="005C3D7A">
              <w:rPr>
                <w:rFonts w:ascii="Times New Roman" w:hAnsi="Times New Roman" w:cs="Times New Roman"/>
                <w:sz w:val="24"/>
                <w:szCs w:val="24"/>
              </w:rPr>
              <w:t>рительном санитарном состоянии.</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621013" w:rsidRDefault="00621013"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1C1BF5" w:rsidRPr="00621013">
              <w:rPr>
                <w:rFonts w:ascii="Times New Roman" w:hAnsi="Times New Roman" w:cs="Times New Roman"/>
                <w:sz w:val="24"/>
                <w:szCs w:val="24"/>
              </w:rPr>
              <w:t>Состояние территории ДОО.</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Площадь территории детс</w:t>
            </w:r>
            <w:r w:rsidR="005C3D7A">
              <w:rPr>
                <w:rFonts w:ascii="Times New Roman" w:hAnsi="Times New Roman" w:cs="Times New Roman"/>
                <w:sz w:val="24"/>
                <w:szCs w:val="24"/>
              </w:rPr>
              <w:t>кого сада составляет 5 647,2</w:t>
            </w:r>
            <w:r>
              <w:rPr>
                <w:rFonts w:ascii="Times New Roman" w:hAnsi="Times New Roman" w:cs="Times New Roman"/>
                <w:sz w:val="24"/>
                <w:szCs w:val="24"/>
              </w:rPr>
              <w:t xml:space="preserve"> кв. метров, территория ограждена, по периметру высажены зеленые насаждения. На территории  имеется хозяйственная зона. В летнее время года высаживается  огород,  разбиваются клумбы </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5C3D7A">
              <w:rPr>
                <w:rFonts w:ascii="Times New Roman" w:hAnsi="Times New Roman" w:cs="Times New Roman"/>
                <w:sz w:val="24"/>
                <w:szCs w:val="24"/>
              </w:rPr>
              <w:t>МБ</w:t>
            </w:r>
            <w:r>
              <w:rPr>
                <w:rFonts w:ascii="Times New Roman" w:hAnsi="Times New Roman" w:cs="Times New Roman"/>
                <w:sz w:val="24"/>
                <w:szCs w:val="24"/>
              </w:rPr>
              <w:t>ДОУ имеется: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спортивная площадка со спортивным оборудованием;</w:t>
            </w:r>
          </w:p>
          <w:p w:rsidR="001C1BF5" w:rsidRDefault="005C3D7A" w:rsidP="00516A3D">
            <w:pPr>
              <w:jc w:val="both"/>
              <w:rPr>
                <w:rFonts w:ascii="Times New Roman" w:hAnsi="Times New Roman" w:cs="Times New Roman"/>
                <w:sz w:val="24"/>
                <w:szCs w:val="24"/>
              </w:rPr>
            </w:pPr>
            <w:r>
              <w:rPr>
                <w:rFonts w:ascii="Times New Roman" w:hAnsi="Times New Roman" w:cs="Times New Roman"/>
                <w:sz w:val="24"/>
                <w:szCs w:val="24"/>
              </w:rPr>
              <w:t xml:space="preserve">- 6 </w:t>
            </w:r>
            <w:r w:rsidR="001C1BF5">
              <w:rPr>
                <w:rFonts w:ascii="Times New Roman" w:hAnsi="Times New Roman" w:cs="Times New Roman"/>
                <w:sz w:val="24"/>
                <w:szCs w:val="24"/>
              </w:rPr>
              <w:t>групповых детских площадок, оснащённых игровым оборудованием.</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Выводы.</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5C3D7A">
              <w:rPr>
                <w:rFonts w:ascii="Times New Roman" w:hAnsi="Times New Roman" w:cs="Times New Roman"/>
                <w:sz w:val="24"/>
                <w:szCs w:val="24"/>
              </w:rPr>
              <w:t>МБ</w:t>
            </w:r>
            <w:r>
              <w:rPr>
                <w:rFonts w:ascii="Times New Roman" w:hAnsi="Times New Roman" w:cs="Times New Roman"/>
                <w:sz w:val="24"/>
                <w:szCs w:val="24"/>
              </w:rPr>
              <w:t>ДОУ предметно-пространственная игровая среда способствует всестороннему развитию дошкольников.</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5C3D7A">
              <w:rPr>
                <w:rFonts w:ascii="Times New Roman" w:hAnsi="Times New Roman" w:cs="Times New Roman"/>
                <w:sz w:val="24"/>
                <w:szCs w:val="24"/>
              </w:rPr>
              <w:t>МБ</w:t>
            </w:r>
            <w:r>
              <w:rPr>
                <w:rFonts w:ascii="Times New Roman" w:hAnsi="Times New Roman" w:cs="Times New Roman"/>
                <w:sz w:val="24"/>
                <w:szCs w:val="24"/>
              </w:rPr>
              <w:t>ДОУ соблюдаются правила по охране труда, соблюдается противопожарный и антитеррористический режим.</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621013" w:rsidRDefault="00621013" w:rsidP="00516A3D">
            <w:pPr>
              <w:jc w:val="both"/>
              <w:rPr>
                <w:rFonts w:ascii="Times New Roman" w:hAnsi="Times New Roman" w:cs="Times New Roman"/>
                <w:sz w:val="24"/>
                <w:szCs w:val="24"/>
              </w:rPr>
            </w:pPr>
            <w:r>
              <w:rPr>
                <w:rFonts w:ascii="Times New Roman" w:hAnsi="Times New Roman" w:cs="Times New Roman"/>
                <w:sz w:val="24"/>
                <w:szCs w:val="24"/>
              </w:rPr>
              <w:t xml:space="preserve">7. </w:t>
            </w:r>
            <w:r w:rsidR="001C1BF5" w:rsidRPr="00621013">
              <w:rPr>
                <w:rFonts w:ascii="Times New Roman" w:hAnsi="Times New Roman" w:cs="Times New Roman"/>
                <w:sz w:val="24"/>
                <w:szCs w:val="24"/>
              </w:rPr>
              <w:t>Медицинское обеспечение ДОО, сохранение и укрепление здоровья воспитанников.</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Оздоровительная работа в </w:t>
            </w:r>
            <w:r w:rsidR="005C3D7A">
              <w:rPr>
                <w:rFonts w:ascii="Times New Roman" w:hAnsi="Times New Roman" w:cs="Times New Roman"/>
                <w:sz w:val="24"/>
                <w:szCs w:val="24"/>
              </w:rPr>
              <w:t>МБ</w:t>
            </w:r>
            <w:r>
              <w:rPr>
                <w:rFonts w:ascii="Times New Roman" w:hAnsi="Times New Roman" w:cs="Times New Roman"/>
                <w:sz w:val="24"/>
                <w:szCs w:val="24"/>
              </w:rPr>
              <w:t>ДОУ проводится на основе нормативно - правовых документов:</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ФЗ № 52 «О санитарно-эпидемиологическом благополучии населения».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СанПиН 2.4.1.3049-13 «Санитарно-эпидемиологические требования к устройству, содержанию и организации режима работы дошкольных организациях».</w:t>
            </w:r>
          </w:p>
          <w:p w:rsidR="001C1BF5" w:rsidRDefault="005C3D7A" w:rsidP="00516A3D">
            <w:pPr>
              <w:jc w:val="both"/>
              <w:rPr>
                <w:rFonts w:ascii="Times New Roman" w:hAnsi="Times New Roman" w:cs="Times New Roman"/>
                <w:sz w:val="24"/>
                <w:szCs w:val="24"/>
              </w:rPr>
            </w:pPr>
            <w:r>
              <w:rPr>
                <w:rFonts w:ascii="Times New Roman" w:hAnsi="Times New Roman" w:cs="Times New Roman"/>
                <w:sz w:val="24"/>
                <w:szCs w:val="24"/>
              </w:rPr>
              <w:t>Медицинское обслуживание в 2014-2015</w:t>
            </w:r>
            <w:r w:rsidR="001C1BF5">
              <w:rPr>
                <w:rFonts w:ascii="Times New Roman" w:hAnsi="Times New Roman" w:cs="Times New Roman"/>
                <w:sz w:val="24"/>
                <w:szCs w:val="24"/>
              </w:rPr>
              <w:t xml:space="preserve"> уч. г. осуществлялось медицинскими работниками ГБУЗ ГКБ № 6.</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Ежедневно в </w:t>
            </w:r>
            <w:r w:rsidR="005C3D7A">
              <w:rPr>
                <w:rFonts w:ascii="Times New Roman" w:hAnsi="Times New Roman" w:cs="Times New Roman"/>
                <w:sz w:val="24"/>
                <w:szCs w:val="24"/>
              </w:rPr>
              <w:t>МБ</w:t>
            </w:r>
            <w:r>
              <w:rPr>
                <w:rFonts w:ascii="Times New Roman" w:hAnsi="Times New Roman" w:cs="Times New Roman"/>
                <w:sz w:val="24"/>
                <w:szCs w:val="24"/>
              </w:rPr>
              <w:t>ДО</w:t>
            </w:r>
            <w:r w:rsidR="005C3D7A">
              <w:rPr>
                <w:rFonts w:ascii="Times New Roman" w:hAnsi="Times New Roman" w:cs="Times New Roman"/>
                <w:sz w:val="24"/>
                <w:szCs w:val="24"/>
              </w:rPr>
              <w:t>У работала медсестра Малыгина Е.В.</w:t>
            </w:r>
            <w:r>
              <w:rPr>
                <w:rFonts w:ascii="Times New Roman" w:hAnsi="Times New Roman" w:cs="Times New Roman"/>
                <w:sz w:val="24"/>
                <w:szCs w:val="24"/>
              </w:rPr>
              <w:t>, регуля</w:t>
            </w:r>
            <w:r w:rsidR="005C3D7A">
              <w:rPr>
                <w:rFonts w:ascii="Times New Roman" w:hAnsi="Times New Roman" w:cs="Times New Roman"/>
                <w:sz w:val="24"/>
                <w:szCs w:val="24"/>
              </w:rPr>
              <w:t>рно врач – педиатр Волкова Н.А.</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Согласно плана</w:t>
            </w:r>
            <w:proofErr w:type="gramEnd"/>
            <w:r>
              <w:rPr>
                <w:rFonts w:ascii="Times New Roman" w:hAnsi="Times New Roman" w:cs="Times New Roman"/>
                <w:sz w:val="24"/>
                <w:szCs w:val="24"/>
              </w:rPr>
              <w:t xml:space="preserve"> регулярно проходили осмотры детей врачами-специалистами, проводились различные медицинские исследования.</w:t>
            </w:r>
          </w:p>
          <w:p w:rsidR="006C7057" w:rsidRDefault="006C7057" w:rsidP="00516A3D">
            <w:pPr>
              <w:pStyle w:val="a8"/>
              <w:rPr>
                <w:rFonts w:ascii="Times New Roman" w:hAnsi="Times New Roman" w:cs="Times New Roman"/>
                <w:sz w:val="24"/>
                <w:szCs w:val="24"/>
              </w:rPr>
            </w:pPr>
            <w:r w:rsidRPr="006C7057">
              <w:rPr>
                <w:rFonts w:ascii="Times New Roman" w:hAnsi="Times New Roman" w:cs="Times New Roman"/>
                <w:b/>
                <w:sz w:val="24"/>
                <w:szCs w:val="24"/>
              </w:rPr>
              <w:t>На 2014 – 2015 уч.</w:t>
            </w:r>
            <w:r w:rsidRPr="006C7057">
              <w:rPr>
                <w:rFonts w:ascii="Times New Roman" w:hAnsi="Times New Roman" w:cs="Times New Roman"/>
                <w:sz w:val="24"/>
                <w:szCs w:val="24"/>
              </w:rPr>
              <w:t xml:space="preserve"> год была определена следующая цель: </w:t>
            </w:r>
          </w:p>
          <w:p w:rsid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xml:space="preserve">Обеспечение воспитания здорового ребенка на различных этапах жизни </w:t>
            </w:r>
          </w:p>
          <w:p w:rsid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через создание образовательно – оздоровительного пространства и</w:t>
            </w:r>
          </w:p>
          <w:p w:rsid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xml:space="preserve"> индивидуализацию здоровьесберегающей и здоровьеформирующей </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деятельности детского сада и поставлены задачи:</w:t>
            </w:r>
          </w:p>
          <w:p w:rsidR="006C7057" w:rsidRPr="006C7057" w:rsidRDefault="006C7057" w:rsidP="00516A3D">
            <w:pPr>
              <w:pStyle w:val="a8"/>
              <w:rPr>
                <w:rFonts w:ascii="Times New Roman" w:hAnsi="Times New Roman" w:cs="Times New Roman"/>
                <w:b/>
                <w:i/>
                <w:sz w:val="24"/>
                <w:szCs w:val="24"/>
              </w:rPr>
            </w:pPr>
            <w:r w:rsidRPr="006C7057">
              <w:rPr>
                <w:rFonts w:ascii="Times New Roman" w:hAnsi="Times New Roman" w:cs="Times New Roman"/>
                <w:b/>
                <w:i/>
                <w:sz w:val="24"/>
                <w:szCs w:val="24"/>
              </w:rPr>
              <w:lastRenderedPageBreak/>
              <w:t>Организационно – педагогические условия:</w:t>
            </w:r>
          </w:p>
          <w:p w:rsid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xml:space="preserve">Создать условия для обеспечения дифференцированного подхода </w:t>
            </w:r>
            <w:proofErr w:type="gramStart"/>
            <w:r w:rsidRPr="006C7057">
              <w:rPr>
                <w:rFonts w:ascii="Times New Roman" w:hAnsi="Times New Roman" w:cs="Times New Roman"/>
                <w:sz w:val="24"/>
                <w:szCs w:val="24"/>
              </w:rPr>
              <w:t>в</w:t>
            </w:r>
            <w:proofErr w:type="gramEnd"/>
          </w:p>
          <w:p w:rsid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xml:space="preserve"> организации двигательной деятельности детей с разным уровнем </w:t>
            </w:r>
          </w:p>
          <w:p w:rsidR="006C7057" w:rsidRPr="006C7057" w:rsidRDefault="006C7057" w:rsidP="00516A3D">
            <w:pPr>
              <w:pStyle w:val="a8"/>
              <w:tabs>
                <w:tab w:val="left" w:pos="7334"/>
              </w:tabs>
              <w:rPr>
                <w:rFonts w:ascii="Times New Roman" w:hAnsi="Times New Roman" w:cs="Times New Roman"/>
                <w:sz w:val="24"/>
                <w:szCs w:val="24"/>
              </w:rPr>
            </w:pPr>
            <w:r w:rsidRPr="006C7057">
              <w:rPr>
                <w:rFonts w:ascii="Times New Roman" w:hAnsi="Times New Roman" w:cs="Times New Roman"/>
                <w:sz w:val="24"/>
                <w:szCs w:val="24"/>
              </w:rPr>
              <w:t>двигательной активности.</w:t>
            </w:r>
          </w:p>
          <w:p w:rsidR="006C7057" w:rsidRPr="006C7057" w:rsidRDefault="006C7057" w:rsidP="00516A3D">
            <w:pPr>
              <w:pStyle w:val="a8"/>
              <w:rPr>
                <w:rFonts w:ascii="Times New Roman" w:hAnsi="Times New Roman" w:cs="Times New Roman"/>
                <w:b/>
                <w:i/>
                <w:sz w:val="24"/>
                <w:szCs w:val="24"/>
              </w:rPr>
            </w:pPr>
            <w:r w:rsidRPr="006C7057">
              <w:rPr>
                <w:rFonts w:ascii="Times New Roman" w:hAnsi="Times New Roman" w:cs="Times New Roman"/>
                <w:b/>
                <w:i/>
                <w:sz w:val="24"/>
                <w:szCs w:val="24"/>
              </w:rPr>
              <w:t>Кадровые условия:</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Обеспечить повышение квалификации педагогов в межкурсовой период по вопросам воспитания здорового ребенка на различных этапах его жизни через создание условий образовательно – оздоровительного пространства.</w:t>
            </w:r>
          </w:p>
          <w:p w:rsidR="006C7057" w:rsidRPr="006C7057" w:rsidRDefault="006C7057" w:rsidP="00516A3D">
            <w:pPr>
              <w:pStyle w:val="a8"/>
              <w:rPr>
                <w:rFonts w:ascii="Times New Roman" w:hAnsi="Times New Roman" w:cs="Times New Roman"/>
                <w:b/>
                <w:i/>
                <w:sz w:val="24"/>
                <w:szCs w:val="24"/>
              </w:rPr>
            </w:pPr>
            <w:r w:rsidRPr="006C7057">
              <w:rPr>
                <w:rFonts w:ascii="Times New Roman" w:hAnsi="Times New Roman" w:cs="Times New Roman"/>
                <w:b/>
                <w:i/>
                <w:sz w:val="24"/>
                <w:szCs w:val="24"/>
              </w:rPr>
              <w:t>Методические условия:</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Продолжать работу по сохранению и укреплению физического и психического здоровья детей дошкольного возраста через оптимизацию двигательного режима и индивидуализацию здоровьесберегающей и здоровьеформирующей деятельности детского сада.</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Повысить качество двигательной активности детей в системе физкультурно – оздоровительной работы с детьми.</w:t>
            </w:r>
          </w:p>
          <w:p w:rsidR="006C7057" w:rsidRPr="006C7057" w:rsidRDefault="006C7057" w:rsidP="00516A3D">
            <w:pPr>
              <w:pStyle w:val="a8"/>
              <w:rPr>
                <w:rFonts w:ascii="Times New Roman" w:hAnsi="Times New Roman" w:cs="Times New Roman"/>
                <w:b/>
                <w:i/>
                <w:sz w:val="24"/>
                <w:szCs w:val="24"/>
              </w:rPr>
            </w:pPr>
            <w:r w:rsidRPr="006C7057">
              <w:rPr>
                <w:rFonts w:ascii="Times New Roman" w:hAnsi="Times New Roman" w:cs="Times New Roman"/>
                <w:b/>
                <w:i/>
                <w:sz w:val="24"/>
                <w:szCs w:val="24"/>
              </w:rPr>
              <w:t>Материально – технические условия:</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Обеспечить наличие и достаточность УМК по вопросам воспитания здорового ребенка на различных этапах его жизни через создание условий образовательно – оздоровительного пространства.</w:t>
            </w:r>
          </w:p>
          <w:p w:rsidR="006C7057" w:rsidRPr="006C7057" w:rsidRDefault="006C7057" w:rsidP="00516A3D">
            <w:pPr>
              <w:pStyle w:val="a8"/>
              <w:tabs>
                <w:tab w:val="left" w:pos="2029"/>
              </w:tabs>
              <w:rPr>
                <w:rFonts w:ascii="Times New Roman" w:hAnsi="Times New Roman" w:cs="Times New Roman"/>
                <w:sz w:val="24"/>
                <w:szCs w:val="24"/>
              </w:rPr>
            </w:pPr>
            <w:r w:rsidRPr="006C7057">
              <w:rPr>
                <w:rFonts w:ascii="Times New Roman" w:hAnsi="Times New Roman" w:cs="Times New Roman"/>
                <w:sz w:val="24"/>
                <w:szCs w:val="24"/>
              </w:rPr>
              <w:tab/>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Реализации задач способствовали следующие мероприятия.</w:t>
            </w:r>
          </w:p>
          <w:p w:rsidR="006C7057" w:rsidRPr="006C7057" w:rsidRDefault="006C7057" w:rsidP="00516A3D">
            <w:pPr>
              <w:pStyle w:val="a8"/>
              <w:rPr>
                <w:rFonts w:ascii="Times New Roman" w:hAnsi="Times New Roman" w:cs="Times New Roman"/>
                <w:i/>
                <w:sz w:val="24"/>
                <w:szCs w:val="24"/>
              </w:rPr>
            </w:pPr>
            <w:r w:rsidRPr="006C7057">
              <w:rPr>
                <w:rFonts w:ascii="Times New Roman" w:hAnsi="Times New Roman" w:cs="Times New Roman"/>
                <w:i/>
                <w:sz w:val="24"/>
                <w:szCs w:val="24"/>
              </w:rPr>
              <w:t>1.Организационно-педагогические:</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участие детей в районных  спортивных мероприятиях;</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спортивно-тематические праздники:</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Неделя здоровья;</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«Цвети, земля» (праздник ко дню защиты детей);</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«Зимние забавы»;</w:t>
            </w:r>
          </w:p>
          <w:p w:rsidR="006C7057" w:rsidRPr="006C7057" w:rsidRDefault="006C7057" w:rsidP="00516A3D">
            <w:pPr>
              <w:pStyle w:val="a8"/>
              <w:rPr>
                <w:rFonts w:ascii="Times New Roman" w:hAnsi="Times New Roman" w:cs="Times New Roman"/>
                <w:i/>
                <w:sz w:val="24"/>
                <w:szCs w:val="24"/>
              </w:rPr>
            </w:pPr>
            <w:r w:rsidRPr="006C7057">
              <w:rPr>
                <w:rFonts w:ascii="Times New Roman" w:hAnsi="Times New Roman" w:cs="Times New Roman"/>
                <w:i/>
                <w:sz w:val="24"/>
                <w:szCs w:val="24"/>
              </w:rPr>
              <w:t>2. Мероприятия, направленные на повышение квалификации педагогов в межкурсовой период:</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семинар «Двигательная активность ребенка в детском саду»</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консультация «Режим дня и его роль в укреплении здоровья ребенка»</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консультация «Двигательная активность детей дошкольного возраста на прогулке»</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консультация «Подвижные игры – особенности организации в разных возрастных группах»</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консультация «Особенности методики обучения дошкольников спортивным играм. Использование элементов спортивных игр в организации двигательной деятельности детей на прогулке»</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консультация «Бодрящая гимнастика после сна и ее роль в физическом развитии ребенка»</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работа по самообразованию</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открытые мероприятия:</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физкультурное занятие в средней группе, цель которого: повысить уровень двигательной активности детей на занятии</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физкультурный досуг «Спорт, спорт, спорт», цель которого: продолжать знакомить детей со спортивными играми (старший дошкольный возраст)</w:t>
            </w:r>
          </w:p>
          <w:p w:rsidR="006C7057" w:rsidRPr="006C7057" w:rsidRDefault="006C7057" w:rsidP="00516A3D">
            <w:pPr>
              <w:pStyle w:val="a8"/>
              <w:rPr>
                <w:rFonts w:ascii="Times New Roman" w:hAnsi="Times New Roman" w:cs="Times New Roman"/>
                <w:i/>
                <w:sz w:val="24"/>
                <w:szCs w:val="24"/>
              </w:rPr>
            </w:pPr>
            <w:r w:rsidRPr="006C7057">
              <w:rPr>
                <w:rFonts w:ascii="Times New Roman" w:hAnsi="Times New Roman" w:cs="Times New Roman"/>
                <w:i/>
                <w:sz w:val="24"/>
                <w:szCs w:val="24"/>
              </w:rPr>
              <w:t>3. Методическая работа:</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разработаны:</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картотека бодрящей гимнастики;</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картотека подвижных игр различной двигательной активности;</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дополнен иллюстрированный альбом «Физкультура для всех»</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организована:</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выставка методической и периодической литературы, пособий по теме «Воспитание здорового ребенка»</w:t>
            </w:r>
          </w:p>
          <w:p w:rsidR="006C7057" w:rsidRPr="006C7057"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 оформлена</w:t>
            </w:r>
          </w:p>
          <w:p w:rsidR="001C1BF5" w:rsidRPr="00516A3D" w:rsidRDefault="006C7057" w:rsidP="00516A3D">
            <w:pPr>
              <w:pStyle w:val="a8"/>
              <w:rPr>
                <w:rFonts w:ascii="Times New Roman" w:hAnsi="Times New Roman" w:cs="Times New Roman"/>
                <w:sz w:val="24"/>
                <w:szCs w:val="24"/>
              </w:rPr>
            </w:pPr>
            <w:r w:rsidRPr="006C7057">
              <w:rPr>
                <w:rFonts w:ascii="Times New Roman" w:hAnsi="Times New Roman" w:cs="Times New Roman"/>
                <w:sz w:val="24"/>
                <w:szCs w:val="24"/>
              </w:rPr>
              <w:t>папка – передвижка</w:t>
            </w:r>
            <w:r w:rsidR="00516A3D">
              <w:rPr>
                <w:rFonts w:ascii="Times New Roman" w:hAnsi="Times New Roman" w:cs="Times New Roman"/>
                <w:sz w:val="24"/>
                <w:szCs w:val="24"/>
              </w:rPr>
              <w:t xml:space="preserve"> «Воспитание здорового ребенка»</w:t>
            </w:r>
            <w:r w:rsidR="001C1BF5" w:rsidRPr="005C3D7A">
              <w:rPr>
                <w:rFonts w:ascii="Times New Roman" w:hAnsi="Times New Roman" w:cs="Times New Roman"/>
                <w:b/>
                <w:sz w:val="24"/>
                <w:szCs w:val="24"/>
              </w:rPr>
              <w:t>.</w:t>
            </w:r>
          </w:p>
          <w:p w:rsidR="001C1BF5" w:rsidRPr="00516A3D" w:rsidRDefault="001C1BF5" w:rsidP="00516A3D">
            <w:pPr>
              <w:pStyle w:val="a8"/>
              <w:ind w:left="1440"/>
              <w:jc w:val="both"/>
              <w:rPr>
                <w:rFonts w:ascii="Times New Roman" w:hAnsi="Times New Roman" w:cs="Times New Roman"/>
                <w:sz w:val="24"/>
                <w:szCs w:val="24"/>
              </w:rPr>
            </w:pPr>
            <w:r w:rsidRPr="00516A3D">
              <w:rPr>
                <w:rFonts w:ascii="Times New Roman" w:hAnsi="Times New Roman" w:cs="Times New Roman"/>
                <w:sz w:val="24"/>
                <w:szCs w:val="24"/>
              </w:rPr>
              <w:t xml:space="preserve">Приобретены: </w:t>
            </w:r>
          </w:p>
          <w:p w:rsidR="001C1BF5" w:rsidRPr="00516A3D" w:rsidRDefault="00516A3D" w:rsidP="00516A3D">
            <w:pPr>
              <w:pStyle w:val="a8"/>
              <w:numPr>
                <w:ilvl w:val="0"/>
                <w:numId w:val="12"/>
              </w:numPr>
              <w:jc w:val="both"/>
              <w:rPr>
                <w:rFonts w:ascii="Times New Roman" w:hAnsi="Times New Roman" w:cs="Times New Roman"/>
                <w:sz w:val="24"/>
                <w:szCs w:val="24"/>
              </w:rPr>
            </w:pPr>
            <w:r>
              <w:rPr>
                <w:rFonts w:ascii="Times New Roman" w:hAnsi="Times New Roman" w:cs="Times New Roman"/>
                <w:sz w:val="24"/>
                <w:szCs w:val="24"/>
              </w:rPr>
              <w:t>Балансировочная дорожка</w:t>
            </w:r>
          </w:p>
          <w:p w:rsidR="001C1BF5" w:rsidRPr="00516A3D" w:rsidRDefault="00516A3D" w:rsidP="00516A3D">
            <w:pPr>
              <w:pStyle w:val="a8"/>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Дуги</w:t>
            </w:r>
            <w:r w:rsidR="001C1BF5" w:rsidRPr="00516A3D">
              <w:rPr>
                <w:rFonts w:ascii="Times New Roman" w:hAnsi="Times New Roman" w:cs="Times New Roman"/>
                <w:sz w:val="24"/>
                <w:szCs w:val="24"/>
              </w:rPr>
              <w:t xml:space="preserve"> </w:t>
            </w:r>
          </w:p>
          <w:p w:rsidR="001C1BF5" w:rsidRPr="00516A3D" w:rsidRDefault="001C1BF5" w:rsidP="00516A3D">
            <w:pPr>
              <w:pStyle w:val="a8"/>
              <w:numPr>
                <w:ilvl w:val="0"/>
                <w:numId w:val="12"/>
              </w:numPr>
              <w:jc w:val="both"/>
              <w:rPr>
                <w:rFonts w:ascii="Times New Roman" w:hAnsi="Times New Roman" w:cs="Times New Roman"/>
                <w:sz w:val="24"/>
                <w:szCs w:val="24"/>
              </w:rPr>
            </w:pPr>
            <w:r w:rsidRPr="00516A3D">
              <w:rPr>
                <w:rFonts w:ascii="Times New Roman" w:hAnsi="Times New Roman" w:cs="Times New Roman"/>
                <w:sz w:val="24"/>
                <w:szCs w:val="24"/>
              </w:rPr>
              <w:t xml:space="preserve"> Мат разноцветный</w:t>
            </w:r>
          </w:p>
          <w:p w:rsidR="00516A3D" w:rsidRPr="00516A3D" w:rsidRDefault="00516A3D" w:rsidP="00516A3D">
            <w:pPr>
              <w:pStyle w:val="a8"/>
              <w:numPr>
                <w:ilvl w:val="0"/>
                <w:numId w:val="12"/>
              </w:numPr>
              <w:jc w:val="both"/>
              <w:rPr>
                <w:rFonts w:ascii="Times New Roman" w:hAnsi="Times New Roman" w:cs="Times New Roman"/>
                <w:sz w:val="24"/>
                <w:szCs w:val="24"/>
              </w:rPr>
            </w:pPr>
            <w:r w:rsidRPr="00516A3D">
              <w:rPr>
                <w:rFonts w:ascii="Times New Roman" w:hAnsi="Times New Roman" w:cs="Times New Roman"/>
                <w:sz w:val="24"/>
                <w:szCs w:val="24"/>
              </w:rPr>
              <w:t>Мячи резиновые различного диаметра</w:t>
            </w:r>
          </w:p>
          <w:p w:rsidR="001C1BF5" w:rsidRPr="005C3D7A" w:rsidRDefault="001C1BF5" w:rsidP="00516A3D">
            <w:pPr>
              <w:pStyle w:val="a8"/>
              <w:jc w:val="both"/>
              <w:rPr>
                <w:rFonts w:ascii="Times New Roman" w:hAnsi="Times New Roman" w:cs="Times New Roman"/>
                <w:b/>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Предметно-развивающая среда в </w:t>
            </w:r>
            <w:r w:rsidR="00DB22FF">
              <w:rPr>
                <w:rFonts w:ascii="Times New Roman" w:hAnsi="Times New Roman" w:cs="Times New Roman"/>
                <w:sz w:val="24"/>
                <w:szCs w:val="24"/>
              </w:rPr>
              <w:t>МБ</w:t>
            </w:r>
            <w:r>
              <w:rPr>
                <w:rFonts w:ascii="Times New Roman" w:hAnsi="Times New Roman" w:cs="Times New Roman"/>
                <w:sz w:val="24"/>
                <w:szCs w:val="24"/>
              </w:rPr>
              <w:t xml:space="preserve">ДОУ построена с учетом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принципов.</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Медицинская деятельность ведется на основе современных требований и                  нормативов по следующим направлениям:  </w:t>
            </w:r>
          </w:p>
          <w:p w:rsidR="001C1BF5" w:rsidRDefault="001C1BF5" w:rsidP="00516A3D">
            <w:pPr>
              <w:pStyle w:val="a8"/>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Оздоровление методами закаливания: </w:t>
            </w:r>
            <w:proofErr w:type="spellStart"/>
            <w:r>
              <w:rPr>
                <w:rFonts w:ascii="Times New Roman" w:hAnsi="Times New Roman" w:cs="Times New Roman"/>
                <w:sz w:val="24"/>
                <w:szCs w:val="24"/>
              </w:rPr>
              <w:t>босохождение</w:t>
            </w:r>
            <w:proofErr w:type="spellEnd"/>
            <w:r>
              <w:rPr>
                <w:rFonts w:ascii="Times New Roman" w:hAnsi="Times New Roman" w:cs="Times New Roman"/>
                <w:sz w:val="24"/>
                <w:szCs w:val="24"/>
              </w:rPr>
              <w:t>, водные и воздушные процедуры, занятие физической культурой,  утренняя, дыхательная гимнастика, бодрящая гимнастика;</w:t>
            </w:r>
          </w:p>
          <w:p w:rsidR="001C1BF5" w:rsidRDefault="001C1BF5" w:rsidP="00516A3D">
            <w:pPr>
              <w:pStyle w:val="a8"/>
              <w:numPr>
                <w:ilvl w:val="0"/>
                <w:numId w:val="14"/>
              </w:numPr>
              <w:jc w:val="both"/>
              <w:rPr>
                <w:rFonts w:ascii="Times New Roman" w:hAnsi="Times New Roman" w:cs="Times New Roman"/>
                <w:sz w:val="24"/>
                <w:szCs w:val="24"/>
              </w:rPr>
            </w:pPr>
            <w:r>
              <w:rPr>
                <w:rFonts w:ascii="Times New Roman" w:hAnsi="Times New Roman" w:cs="Times New Roman"/>
                <w:sz w:val="24"/>
                <w:szCs w:val="24"/>
              </w:rPr>
              <w:t>Профилактика заболеваемости методами вакцинации, диспансерного наблюдения и профилактических мероприятий, гимнастика для глаз;</w:t>
            </w:r>
          </w:p>
          <w:p w:rsidR="001C1BF5" w:rsidRDefault="001C1BF5" w:rsidP="00516A3D">
            <w:pPr>
              <w:pStyle w:val="a8"/>
              <w:numPr>
                <w:ilvl w:val="0"/>
                <w:numId w:val="14"/>
              </w:numPr>
              <w:jc w:val="both"/>
              <w:rPr>
                <w:rFonts w:ascii="Times New Roman" w:hAnsi="Times New Roman" w:cs="Times New Roman"/>
                <w:sz w:val="24"/>
                <w:szCs w:val="24"/>
              </w:rPr>
            </w:pPr>
            <w:r>
              <w:rPr>
                <w:rFonts w:ascii="Times New Roman" w:hAnsi="Times New Roman" w:cs="Times New Roman"/>
                <w:sz w:val="24"/>
                <w:szCs w:val="24"/>
              </w:rPr>
              <w:t>Санитарно-просветительская работа через педагогов и родителей: информирование о профилактике заболеваний о необходимости формирования навыков и потребности в здоровом образе жизни в детском возрасте;</w:t>
            </w:r>
          </w:p>
          <w:p w:rsidR="001C1BF5" w:rsidRDefault="001C1BF5" w:rsidP="00516A3D">
            <w:pPr>
              <w:pStyle w:val="a8"/>
              <w:numPr>
                <w:ilvl w:val="0"/>
                <w:numId w:val="14"/>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питанием: организация здорового питания, 10 дневное меню.</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 способствующих возникновению психоэмоционального напряжения детей, снижающих их уровень естественной активности и настроения: в детском саду в системе проводится дыхательная гимнастика и элементы </w:t>
            </w:r>
            <w:proofErr w:type="spellStart"/>
            <w:r>
              <w:rPr>
                <w:rFonts w:ascii="Times New Roman" w:hAnsi="Times New Roman" w:cs="Times New Roman"/>
                <w:sz w:val="24"/>
                <w:szCs w:val="24"/>
              </w:rPr>
              <w:t>психогимнастики</w:t>
            </w:r>
            <w:proofErr w:type="spellEnd"/>
            <w:r>
              <w:rPr>
                <w:rFonts w:ascii="Times New Roman" w:hAnsi="Times New Roman" w:cs="Times New Roman"/>
                <w:sz w:val="24"/>
                <w:szCs w:val="24"/>
              </w:rPr>
              <w:t xml:space="preserve">.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Анализ заболеваемости</w:t>
            </w:r>
            <w:r w:rsidR="00DB22FF">
              <w:rPr>
                <w:rFonts w:ascii="Times New Roman" w:hAnsi="Times New Roman" w:cs="Times New Roman"/>
                <w:sz w:val="24"/>
                <w:szCs w:val="24"/>
              </w:rPr>
              <w:t xml:space="preserve"> детей проводился  в январе 2015</w:t>
            </w:r>
            <w:r>
              <w:rPr>
                <w:rFonts w:ascii="Times New Roman" w:hAnsi="Times New Roman" w:cs="Times New Roman"/>
                <w:sz w:val="24"/>
                <w:szCs w:val="24"/>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746"/>
              <w:gridCol w:w="934"/>
              <w:gridCol w:w="1547"/>
              <w:gridCol w:w="1547"/>
            </w:tblGrid>
            <w:tr w:rsidR="001C1BF5" w:rsidTr="006C7057">
              <w:tc>
                <w:tcPr>
                  <w:tcW w:w="603"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2746"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Показатель заболеваемости по детскому саду за 2013 год</w:t>
                  </w:r>
                </w:p>
              </w:tc>
              <w:tc>
                <w:tcPr>
                  <w:tcW w:w="934" w:type="dxa"/>
                  <w:tcBorders>
                    <w:top w:val="single" w:sz="4" w:space="0" w:color="auto"/>
                    <w:left w:val="single" w:sz="4" w:space="0" w:color="auto"/>
                    <w:bottom w:val="single" w:sz="4" w:space="0" w:color="auto"/>
                    <w:right w:val="single" w:sz="4" w:space="0" w:color="auto"/>
                  </w:tcBorders>
                </w:tcPr>
                <w:p w:rsidR="001C1BF5" w:rsidRDefault="001C1BF5" w:rsidP="00516A3D">
                  <w:pPr>
                    <w:pStyle w:val="a8"/>
                    <w:spacing w:line="276" w:lineRule="auto"/>
                    <w:jc w:val="both"/>
                    <w:rPr>
                      <w:rFonts w:ascii="Times New Roman" w:hAnsi="Times New Roman" w:cs="Times New Roman"/>
                      <w:sz w:val="24"/>
                      <w:szCs w:val="24"/>
                    </w:rPr>
                  </w:pPr>
                </w:p>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ясли</w:t>
                  </w:r>
                </w:p>
              </w:tc>
              <w:tc>
                <w:tcPr>
                  <w:tcW w:w="1547" w:type="dxa"/>
                  <w:tcBorders>
                    <w:top w:val="single" w:sz="4" w:space="0" w:color="auto"/>
                    <w:left w:val="single" w:sz="4" w:space="0" w:color="auto"/>
                    <w:bottom w:val="single" w:sz="4" w:space="0" w:color="auto"/>
                    <w:right w:val="single" w:sz="4" w:space="0" w:color="auto"/>
                  </w:tcBorders>
                </w:tcPr>
                <w:p w:rsidR="001C1BF5" w:rsidRDefault="001C1BF5" w:rsidP="00516A3D">
                  <w:pPr>
                    <w:pStyle w:val="a8"/>
                    <w:spacing w:line="276" w:lineRule="auto"/>
                    <w:jc w:val="both"/>
                    <w:rPr>
                      <w:rFonts w:ascii="Times New Roman" w:hAnsi="Times New Roman" w:cs="Times New Roman"/>
                      <w:sz w:val="24"/>
                      <w:szCs w:val="24"/>
                    </w:rPr>
                  </w:pPr>
                </w:p>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сад</w:t>
                  </w:r>
                </w:p>
              </w:tc>
              <w:tc>
                <w:tcPr>
                  <w:tcW w:w="1547" w:type="dxa"/>
                  <w:tcBorders>
                    <w:top w:val="single" w:sz="4" w:space="0" w:color="auto"/>
                    <w:left w:val="single" w:sz="4" w:space="0" w:color="auto"/>
                    <w:bottom w:val="single" w:sz="4" w:space="0" w:color="auto"/>
                    <w:right w:val="single" w:sz="4" w:space="0" w:color="auto"/>
                  </w:tcBorders>
                </w:tcPr>
                <w:p w:rsidR="001C1BF5" w:rsidRDefault="001C1BF5" w:rsidP="00516A3D">
                  <w:pPr>
                    <w:pStyle w:val="a8"/>
                    <w:spacing w:line="276" w:lineRule="auto"/>
                    <w:jc w:val="both"/>
                    <w:rPr>
                      <w:rFonts w:ascii="Times New Roman" w:hAnsi="Times New Roman" w:cs="Times New Roman"/>
                      <w:sz w:val="24"/>
                      <w:szCs w:val="24"/>
                    </w:rPr>
                  </w:pPr>
                </w:p>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всего</w:t>
                  </w:r>
                </w:p>
              </w:tc>
            </w:tr>
            <w:tr w:rsidR="001C1BF5" w:rsidTr="006C7057">
              <w:tc>
                <w:tcPr>
                  <w:tcW w:w="603"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746"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детей в ДОУ</w:t>
                  </w:r>
                </w:p>
              </w:tc>
              <w:tc>
                <w:tcPr>
                  <w:tcW w:w="934"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155</w:t>
                  </w:r>
                </w:p>
              </w:tc>
            </w:tr>
            <w:tr w:rsidR="001C1BF5" w:rsidTr="006C7057">
              <w:tc>
                <w:tcPr>
                  <w:tcW w:w="603"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746"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детодни</w:t>
                  </w:r>
                  <w:proofErr w:type="spellEnd"/>
                </w:p>
              </w:tc>
              <w:tc>
                <w:tcPr>
                  <w:tcW w:w="934"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48,26</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17,657</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22,483</w:t>
                  </w:r>
                </w:p>
              </w:tc>
            </w:tr>
            <w:tr w:rsidR="001C1BF5" w:rsidTr="006C7057">
              <w:tc>
                <w:tcPr>
                  <w:tcW w:w="603"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746"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посещаемость на 1 ребенка</w:t>
                  </w:r>
                </w:p>
              </w:tc>
              <w:tc>
                <w:tcPr>
                  <w:tcW w:w="934"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130,43</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154,89</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148,89</w:t>
                  </w:r>
                </w:p>
              </w:tc>
            </w:tr>
            <w:tr w:rsidR="001C1BF5" w:rsidTr="006C7057">
              <w:tc>
                <w:tcPr>
                  <w:tcW w:w="603"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746"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пропуски</w:t>
                  </w:r>
                </w:p>
              </w:tc>
              <w:tc>
                <w:tcPr>
                  <w:tcW w:w="934"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3087</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7531</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10618</w:t>
                  </w:r>
                </w:p>
              </w:tc>
            </w:tr>
            <w:tr w:rsidR="001C1BF5" w:rsidTr="006C7057">
              <w:tc>
                <w:tcPr>
                  <w:tcW w:w="603" w:type="dxa"/>
                  <w:tcBorders>
                    <w:top w:val="single" w:sz="4" w:space="0" w:color="auto"/>
                    <w:left w:val="single" w:sz="4" w:space="0" w:color="auto"/>
                    <w:bottom w:val="single" w:sz="4" w:space="0" w:color="auto"/>
                    <w:right w:val="single" w:sz="4" w:space="0" w:color="auto"/>
                  </w:tcBorders>
                  <w:hideMark/>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C1BF5">
                    <w:rPr>
                      <w:rFonts w:ascii="Times New Roman" w:hAnsi="Times New Roman" w:cs="Times New Roman"/>
                      <w:sz w:val="24"/>
                      <w:szCs w:val="24"/>
                    </w:rPr>
                    <w:t>.</w:t>
                  </w:r>
                </w:p>
              </w:tc>
              <w:tc>
                <w:tcPr>
                  <w:tcW w:w="2746"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из них по болезни</w:t>
                  </w:r>
                </w:p>
              </w:tc>
              <w:tc>
                <w:tcPr>
                  <w:tcW w:w="934"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502</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656</w:t>
                  </w:r>
                </w:p>
              </w:tc>
              <w:tc>
                <w:tcPr>
                  <w:tcW w:w="1547" w:type="dxa"/>
                  <w:tcBorders>
                    <w:top w:val="single" w:sz="4" w:space="0" w:color="auto"/>
                    <w:left w:val="single" w:sz="4" w:space="0" w:color="auto"/>
                    <w:bottom w:val="single" w:sz="4" w:space="0" w:color="auto"/>
                    <w:right w:val="single" w:sz="4" w:space="0" w:color="auto"/>
                  </w:tcBorders>
                </w:tcPr>
                <w:p w:rsidR="001C1BF5"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1158</w:t>
                  </w:r>
                </w:p>
              </w:tc>
            </w:tr>
            <w:tr w:rsidR="00DB22FF" w:rsidTr="006C7057">
              <w:tc>
                <w:tcPr>
                  <w:tcW w:w="603" w:type="dxa"/>
                  <w:tcBorders>
                    <w:top w:val="single" w:sz="4" w:space="0" w:color="auto"/>
                    <w:left w:val="single" w:sz="4" w:space="0" w:color="auto"/>
                    <w:bottom w:val="single" w:sz="4" w:space="0" w:color="auto"/>
                    <w:right w:val="single" w:sz="4" w:space="0" w:color="auto"/>
                  </w:tcBorders>
                  <w:hideMark/>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746" w:type="dxa"/>
                  <w:tcBorders>
                    <w:top w:val="single" w:sz="4" w:space="0" w:color="auto"/>
                    <w:left w:val="single" w:sz="4" w:space="0" w:color="auto"/>
                    <w:bottom w:val="single" w:sz="4" w:space="0" w:color="auto"/>
                    <w:right w:val="single" w:sz="4" w:space="0" w:color="auto"/>
                  </w:tcBorders>
                  <w:hideMark/>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в том числе карантин</w:t>
                  </w:r>
                </w:p>
              </w:tc>
              <w:tc>
                <w:tcPr>
                  <w:tcW w:w="934"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0,57</w:t>
                  </w:r>
                </w:p>
              </w:tc>
              <w:tc>
                <w:tcPr>
                  <w:tcW w:w="1547"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547"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DB22FF" w:rsidTr="006C7057">
              <w:tc>
                <w:tcPr>
                  <w:tcW w:w="603"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746"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Пропуски по болезни одним ребенком</w:t>
                  </w:r>
                </w:p>
              </w:tc>
              <w:tc>
                <w:tcPr>
                  <w:tcW w:w="934"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13,57</w:t>
                  </w:r>
                </w:p>
              </w:tc>
              <w:tc>
                <w:tcPr>
                  <w:tcW w:w="1547"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5,75</w:t>
                  </w:r>
                </w:p>
              </w:tc>
              <w:tc>
                <w:tcPr>
                  <w:tcW w:w="1547" w:type="dxa"/>
                  <w:tcBorders>
                    <w:top w:val="single" w:sz="4" w:space="0" w:color="auto"/>
                    <w:left w:val="single" w:sz="4" w:space="0" w:color="auto"/>
                    <w:bottom w:val="single" w:sz="4" w:space="0" w:color="auto"/>
                    <w:right w:val="single" w:sz="4" w:space="0" w:color="auto"/>
                  </w:tcBorders>
                </w:tcPr>
                <w:p w:rsidR="00DB22FF" w:rsidRDefault="00DB22FF"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7,67</w:t>
                  </w:r>
                </w:p>
              </w:tc>
            </w:tr>
          </w:tbl>
          <w:p w:rsidR="001C1BF5" w:rsidRDefault="001C1BF5" w:rsidP="00516A3D">
            <w:pPr>
              <w:pStyle w:val="a8"/>
              <w:jc w:val="both"/>
              <w:rPr>
                <w:rFonts w:ascii="Times New Roman" w:hAnsi="Times New Roman" w:cs="Times New Roman"/>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Распределение детей по группам здоровья</w:t>
            </w:r>
          </w:p>
          <w:tbl>
            <w:tblPr>
              <w:tblW w:w="6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795"/>
              <w:gridCol w:w="999"/>
              <w:gridCol w:w="1031"/>
              <w:gridCol w:w="608"/>
              <w:gridCol w:w="963"/>
              <w:gridCol w:w="981"/>
            </w:tblGrid>
            <w:tr w:rsidR="001C1BF5" w:rsidTr="006C7057">
              <w:trPr>
                <w:cantSplit/>
              </w:trPr>
              <w:tc>
                <w:tcPr>
                  <w:tcW w:w="1581" w:type="dxa"/>
                  <w:vMerge w:val="restart"/>
                  <w:tcBorders>
                    <w:top w:val="single" w:sz="4" w:space="0" w:color="auto"/>
                    <w:left w:val="single" w:sz="4" w:space="0" w:color="auto"/>
                    <w:bottom w:val="single" w:sz="4" w:space="0" w:color="auto"/>
                    <w:right w:val="single" w:sz="4" w:space="0" w:color="auto"/>
                  </w:tcBorders>
                </w:tcPr>
                <w:p w:rsidR="001C1BF5" w:rsidRDefault="001C1BF5" w:rsidP="00516A3D">
                  <w:pPr>
                    <w:pStyle w:val="a8"/>
                    <w:spacing w:line="276" w:lineRule="auto"/>
                    <w:jc w:val="both"/>
                    <w:rPr>
                      <w:rFonts w:ascii="Times New Roman" w:hAnsi="Times New Roman" w:cs="Times New Roman"/>
                      <w:sz w:val="24"/>
                      <w:szCs w:val="24"/>
                    </w:rPr>
                  </w:pPr>
                </w:p>
              </w:tc>
              <w:tc>
                <w:tcPr>
                  <w:tcW w:w="2825" w:type="dxa"/>
                  <w:gridSpan w:val="3"/>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ясли</w:t>
                  </w:r>
                </w:p>
              </w:tc>
              <w:tc>
                <w:tcPr>
                  <w:tcW w:w="2552" w:type="dxa"/>
                  <w:gridSpan w:val="3"/>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Сад</w:t>
                  </w:r>
                </w:p>
              </w:tc>
            </w:tr>
            <w:tr w:rsidR="00502ED9" w:rsidTr="006C7057">
              <w:trPr>
                <w:cantSplit/>
              </w:trPr>
              <w:tc>
                <w:tcPr>
                  <w:tcW w:w="1515" w:type="dxa"/>
                  <w:vMerge/>
                  <w:tcBorders>
                    <w:top w:val="single" w:sz="4" w:space="0" w:color="auto"/>
                    <w:left w:val="single" w:sz="4" w:space="0" w:color="auto"/>
                    <w:bottom w:val="single" w:sz="4" w:space="0" w:color="auto"/>
                    <w:right w:val="single" w:sz="4" w:space="0" w:color="auto"/>
                  </w:tcBorders>
                  <w:vAlign w:val="center"/>
                  <w:hideMark/>
                </w:tcPr>
                <w:p w:rsidR="00502ED9" w:rsidRDefault="00502ED9" w:rsidP="00516A3D">
                  <w:pPr>
                    <w:spacing w:after="0" w:line="240" w:lineRule="auto"/>
                    <w:rPr>
                      <w:rFonts w:ascii="Times New Roman" w:eastAsia="Times New Roman" w:hAnsi="Times New Roman" w:cs="Times New Roman"/>
                      <w:sz w:val="24"/>
                      <w:szCs w:val="24"/>
                    </w:rPr>
                  </w:pPr>
                </w:p>
              </w:tc>
              <w:tc>
                <w:tcPr>
                  <w:tcW w:w="795" w:type="dxa"/>
                  <w:tcBorders>
                    <w:top w:val="single" w:sz="4" w:space="0" w:color="auto"/>
                    <w:left w:val="single" w:sz="4" w:space="0" w:color="auto"/>
                    <w:bottom w:val="single" w:sz="4" w:space="0" w:color="auto"/>
                    <w:right w:val="single" w:sz="4" w:space="0" w:color="auto"/>
                  </w:tcBorders>
                </w:tcPr>
                <w:p w:rsidR="00502ED9"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2013г</w:t>
                  </w:r>
                </w:p>
              </w:tc>
              <w:tc>
                <w:tcPr>
                  <w:tcW w:w="999" w:type="dxa"/>
                  <w:tcBorders>
                    <w:top w:val="single" w:sz="4" w:space="0" w:color="auto"/>
                    <w:left w:val="single" w:sz="4" w:space="0" w:color="auto"/>
                    <w:bottom w:val="single" w:sz="4" w:space="0" w:color="auto"/>
                    <w:right w:val="single" w:sz="4" w:space="0" w:color="auto"/>
                  </w:tcBorders>
                  <w:hideMark/>
                </w:tcPr>
                <w:p w:rsidR="00502ED9"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2014 г.</w:t>
                  </w:r>
                </w:p>
              </w:tc>
              <w:tc>
                <w:tcPr>
                  <w:tcW w:w="1031" w:type="dxa"/>
                  <w:tcBorders>
                    <w:top w:val="single" w:sz="4" w:space="0" w:color="auto"/>
                    <w:left w:val="single" w:sz="4" w:space="0" w:color="auto"/>
                    <w:bottom w:val="single" w:sz="4" w:space="0" w:color="auto"/>
                    <w:right w:val="single" w:sz="4" w:space="0" w:color="auto"/>
                  </w:tcBorders>
                  <w:hideMark/>
                </w:tcPr>
                <w:p w:rsidR="00502ED9"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2015 г.</w:t>
                  </w:r>
                </w:p>
              </w:tc>
              <w:tc>
                <w:tcPr>
                  <w:tcW w:w="608" w:type="dxa"/>
                  <w:tcBorders>
                    <w:top w:val="single" w:sz="4" w:space="0" w:color="auto"/>
                    <w:left w:val="single" w:sz="4" w:space="0" w:color="auto"/>
                    <w:bottom w:val="single" w:sz="4" w:space="0" w:color="auto"/>
                    <w:right w:val="single" w:sz="4" w:space="0" w:color="auto"/>
                  </w:tcBorders>
                  <w:hideMark/>
                </w:tcPr>
                <w:p w:rsidR="00502ED9"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2013г</w:t>
                  </w:r>
                </w:p>
              </w:tc>
              <w:tc>
                <w:tcPr>
                  <w:tcW w:w="963" w:type="dxa"/>
                  <w:tcBorders>
                    <w:top w:val="single" w:sz="4" w:space="0" w:color="auto"/>
                    <w:left w:val="single" w:sz="4" w:space="0" w:color="auto"/>
                    <w:bottom w:val="single" w:sz="4" w:space="0" w:color="auto"/>
                    <w:right w:val="single" w:sz="4" w:space="0" w:color="auto"/>
                  </w:tcBorders>
                  <w:hideMark/>
                </w:tcPr>
                <w:p w:rsidR="00502ED9"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2014 г.</w:t>
                  </w:r>
                </w:p>
              </w:tc>
              <w:tc>
                <w:tcPr>
                  <w:tcW w:w="981" w:type="dxa"/>
                  <w:tcBorders>
                    <w:top w:val="single" w:sz="4" w:space="0" w:color="auto"/>
                    <w:left w:val="single" w:sz="4" w:space="0" w:color="auto"/>
                    <w:bottom w:val="single" w:sz="4" w:space="0" w:color="auto"/>
                    <w:right w:val="single" w:sz="4" w:space="0" w:color="auto"/>
                  </w:tcBorders>
                  <w:hideMark/>
                </w:tcPr>
                <w:p w:rsidR="00502ED9"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2015 г.</w:t>
                  </w:r>
                </w:p>
              </w:tc>
            </w:tr>
            <w:tr w:rsidR="00502ED9" w:rsidTr="006C7057">
              <w:tc>
                <w:tcPr>
                  <w:tcW w:w="1581"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Всего детей</w:t>
                  </w:r>
                </w:p>
              </w:tc>
              <w:tc>
                <w:tcPr>
                  <w:tcW w:w="795"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99"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03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608"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963"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98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130</w:t>
                  </w:r>
                </w:p>
              </w:tc>
            </w:tr>
            <w:tr w:rsidR="00502ED9" w:rsidTr="006C7057">
              <w:tc>
                <w:tcPr>
                  <w:tcW w:w="1581"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1-я группа</w:t>
                  </w:r>
                </w:p>
              </w:tc>
              <w:tc>
                <w:tcPr>
                  <w:tcW w:w="795"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99"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3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608"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8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502ED9" w:rsidTr="006C7057">
              <w:tc>
                <w:tcPr>
                  <w:tcW w:w="1581"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2-я группа</w:t>
                  </w:r>
                </w:p>
              </w:tc>
              <w:tc>
                <w:tcPr>
                  <w:tcW w:w="795"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99"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03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8"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963"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98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113</w:t>
                  </w:r>
                </w:p>
              </w:tc>
            </w:tr>
            <w:tr w:rsidR="00502ED9" w:rsidTr="006C7057">
              <w:tc>
                <w:tcPr>
                  <w:tcW w:w="1581"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3-я группа</w:t>
                  </w:r>
                </w:p>
              </w:tc>
              <w:tc>
                <w:tcPr>
                  <w:tcW w:w="795"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99"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3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08"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63"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8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rsidR="00502ED9" w:rsidTr="006C7057">
              <w:tc>
                <w:tcPr>
                  <w:tcW w:w="1581" w:type="dxa"/>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4-я группа</w:t>
                  </w:r>
                </w:p>
              </w:tc>
              <w:tc>
                <w:tcPr>
                  <w:tcW w:w="795"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3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608"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tcPr>
                <w:p w:rsidR="001C1BF5" w:rsidRDefault="00502ED9"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81" w:type="dxa"/>
                  <w:tcBorders>
                    <w:top w:val="single" w:sz="4" w:space="0" w:color="auto"/>
                    <w:left w:val="single" w:sz="4" w:space="0" w:color="auto"/>
                    <w:bottom w:val="single" w:sz="4" w:space="0" w:color="auto"/>
                    <w:right w:val="single" w:sz="4" w:space="0" w:color="auto"/>
                  </w:tcBorders>
                </w:tcPr>
                <w:p w:rsidR="001C1BF5"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1C1BF5" w:rsidRDefault="001C1BF5" w:rsidP="00516A3D">
            <w:pPr>
              <w:pStyle w:val="a8"/>
              <w:jc w:val="both"/>
              <w:rPr>
                <w:rFonts w:ascii="Times New Roman" w:hAnsi="Times New Roman" w:cs="Times New Roman"/>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Осмотр врачами-специалистами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92"/>
              <w:gridCol w:w="993"/>
              <w:gridCol w:w="1134"/>
            </w:tblGrid>
            <w:tr w:rsidR="00637D2A" w:rsidTr="00E41E02">
              <w:trPr>
                <w:gridAfter w:val="3"/>
                <w:wAfter w:w="3119" w:type="dxa"/>
                <w:cantSplit/>
                <w:trHeight w:val="317"/>
              </w:trPr>
              <w:tc>
                <w:tcPr>
                  <w:tcW w:w="2155" w:type="dxa"/>
                  <w:vMerge w:val="restart"/>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p>
              </w:tc>
            </w:tr>
            <w:tr w:rsidR="00637D2A" w:rsidTr="00E41E02">
              <w:trPr>
                <w:cantSplit/>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637D2A" w:rsidRDefault="00637D2A" w:rsidP="00516A3D">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2013 г.</w:t>
                  </w:r>
                </w:p>
              </w:tc>
              <w:tc>
                <w:tcPr>
                  <w:tcW w:w="993"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2014 г.</w:t>
                  </w:r>
                </w:p>
              </w:tc>
              <w:tc>
                <w:tcPr>
                  <w:tcW w:w="1134"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2015 г.</w:t>
                  </w:r>
                </w:p>
              </w:tc>
            </w:tr>
            <w:tr w:rsidR="00637D2A" w:rsidTr="00E41E02">
              <w:tc>
                <w:tcPr>
                  <w:tcW w:w="2155"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p>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Количество детей</w:t>
                  </w:r>
                </w:p>
              </w:tc>
              <w:tc>
                <w:tcPr>
                  <w:tcW w:w="99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152</w:t>
                  </w:r>
                </w:p>
              </w:tc>
              <w:tc>
                <w:tcPr>
                  <w:tcW w:w="993"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158</w:t>
                  </w:r>
                </w:p>
              </w:tc>
            </w:tr>
            <w:tr w:rsidR="00637D2A" w:rsidTr="00E41E02">
              <w:trPr>
                <w:trHeight w:val="421"/>
              </w:trPr>
              <w:tc>
                <w:tcPr>
                  <w:tcW w:w="2155"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 пониженным зрением</w:t>
                  </w:r>
                </w:p>
              </w:tc>
              <w:tc>
                <w:tcPr>
                  <w:tcW w:w="99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r>
            <w:tr w:rsidR="00637D2A" w:rsidTr="00E41E02">
              <w:tc>
                <w:tcPr>
                  <w:tcW w:w="2155"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 пониженным слухом</w:t>
                  </w:r>
                </w:p>
              </w:tc>
              <w:tc>
                <w:tcPr>
                  <w:tcW w:w="99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637D2A" w:rsidTr="00E41E02">
              <w:tc>
                <w:tcPr>
                  <w:tcW w:w="2155"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p>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Со сколиозом</w:t>
                  </w:r>
                </w:p>
              </w:tc>
              <w:tc>
                <w:tcPr>
                  <w:tcW w:w="99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rsidR="00637D2A" w:rsidTr="00E41E02">
              <w:tc>
                <w:tcPr>
                  <w:tcW w:w="2155"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 нарушением осанки</w:t>
                  </w:r>
                </w:p>
              </w:tc>
              <w:tc>
                <w:tcPr>
                  <w:tcW w:w="99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r>
            <w:tr w:rsidR="00637D2A" w:rsidTr="00E41E02">
              <w:tc>
                <w:tcPr>
                  <w:tcW w:w="2155"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 нарушением речи</w:t>
                  </w:r>
                </w:p>
              </w:tc>
              <w:tc>
                <w:tcPr>
                  <w:tcW w:w="99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33</w:t>
                  </w:r>
                </w:p>
              </w:tc>
            </w:tr>
          </w:tbl>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Вывод: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1. Количество детей с наруше</w:t>
            </w:r>
            <w:r w:rsidR="00637D2A">
              <w:rPr>
                <w:rFonts w:ascii="Times New Roman" w:hAnsi="Times New Roman" w:cs="Times New Roman"/>
                <w:sz w:val="24"/>
                <w:szCs w:val="24"/>
              </w:rPr>
              <w:t>нием речи 2015 году составило 33</w:t>
            </w:r>
            <w:r w:rsidR="00621013">
              <w:rPr>
                <w:rFonts w:ascii="Times New Roman" w:hAnsi="Times New Roman" w:cs="Times New Roman"/>
                <w:sz w:val="24"/>
                <w:szCs w:val="24"/>
              </w:rPr>
              <w:t xml:space="preserve"> ребёнка, это на 20 дошкольников меньше, чем в 2014</w:t>
            </w:r>
            <w:r>
              <w:rPr>
                <w:rFonts w:ascii="Times New Roman" w:hAnsi="Times New Roman" w:cs="Times New Roman"/>
                <w:sz w:val="24"/>
                <w:szCs w:val="24"/>
              </w:rPr>
              <w:t xml:space="preserve"> году. </w:t>
            </w:r>
          </w:p>
          <w:p w:rsidR="001C1BF5" w:rsidRDefault="00621013" w:rsidP="00516A3D">
            <w:pPr>
              <w:pStyle w:val="a8"/>
              <w:jc w:val="both"/>
              <w:rPr>
                <w:rFonts w:ascii="Times New Roman" w:hAnsi="Times New Roman" w:cs="Times New Roman"/>
                <w:sz w:val="24"/>
                <w:szCs w:val="24"/>
              </w:rPr>
            </w:pPr>
            <w:r>
              <w:rPr>
                <w:rFonts w:ascii="Times New Roman" w:hAnsi="Times New Roman" w:cs="Times New Roman"/>
                <w:sz w:val="24"/>
                <w:szCs w:val="24"/>
              </w:rPr>
              <w:t>2.  1  дошкольник</w:t>
            </w:r>
            <w:r w:rsidR="001C1BF5">
              <w:rPr>
                <w:rFonts w:ascii="Times New Roman" w:hAnsi="Times New Roman" w:cs="Times New Roman"/>
                <w:sz w:val="24"/>
                <w:szCs w:val="24"/>
              </w:rPr>
              <w:t xml:space="preserve">  </w:t>
            </w:r>
            <w:r>
              <w:rPr>
                <w:rFonts w:ascii="Times New Roman" w:hAnsi="Times New Roman" w:cs="Times New Roman"/>
                <w:sz w:val="24"/>
                <w:szCs w:val="24"/>
              </w:rPr>
              <w:t>имеет диагноз 2</w:t>
            </w:r>
            <w:r w:rsidR="001C1BF5">
              <w:rPr>
                <w:rFonts w:ascii="Times New Roman" w:hAnsi="Times New Roman" w:cs="Times New Roman"/>
                <w:sz w:val="24"/>
                <w:szCs w:val="24"/>
              </w:rPr>
              <w:t>сколиоз</w:t>
            </w:r>
            <w:r>
              <w:rPr>
                <w:rFonts w:ascii="Times New Roman" w:hAnsi="Times New Roman" w:cs="Times New Roman"/>
                <w:sz w:val="24"/>
                <w:szCs w:val="24"/>
              </w:rPr>
              <w:t>2</w:t>
            </w:r>
            <w:r w:rsidR="001C1BF5">
              <w:rPr>
                <w:rFonts w:ascii="Times New Roman" w:hAnsi="Times New Roman" w:cs="Times New Roman"/>
                <w:sz w:val="24"/>
                <w:szCs w:val="24"/>
              </w:rPr>
              <w:t>.</w:t>
            </w:r>
          </w:p>
          <w:p w:rsidR="001C1BF5" w:rsidRDefault="00621013" w:rsidP="00516A3D">
            <w:pPr>
              <w:pStyle w:val="a8"/>
              <w:jc w:val="both"/>
              <w:rPr>
                <w:rFonts w:ascii="Times New Roman" w:hAnsi="Times New Roman" w:cs="Times New Roman"/>
                <w:sz w:val="24"/>
                <w:szCs w:val="24"/>
              </w:rPr>
            </w:pPr>
            <w:r>
              <w:rPr>
                <w:rFonts w:ascii="Times New Roman" w:hAnsi="Times New Roman" w:cs="Times New Roman"/>
                <w:sz w:val="24"/>
                <w:szCs w:val="24"/>
              </w:rPr>
              <w:t>3. Уменьшилось</w:t>
            </w:r>
            <w:r w:rsidR="001C1BF5">
              <w:rPr>
                <w:rFonts w:ascii="Times New Roman" w:hAnsi="Times New Roman" w:cs="Times New Roman"/>
                <w:sz w:val="24"/>
                <w:szCs w:val="24"/>
              </w:rPr>
              <w:t xml:space="preserve"> количество детей с нарушением осанки</w:t>
            </w:r>
            <w:r>
              <w:rPr>
                <w:rFonts w:ascii="Times New Roman" w:hAnsi="Times New Roman" w:cs="Times New Roman"/>
                <w:sz w:val="24"/>
                <w:szCs w:val="24"/>
              </w:rPr>
              <w:t xml:space="preserve"> на 16 детей</w:t>
            </w:r>
            <w:r w:rsidR="001C1BF5">
              <w:rPr>
                <w:rFonts w:ascii="Times New Roman" w:hAnsi="Times New Roman" w:cs="Times New Roman"/>
                <w:sz w:val="24"/>
                <w:szCs w:val="24"/>
              </w:rPr>
              <w:t>.</w:t>
            </w:r>
          </w:p>
          <w:p w:rsidR="001C1BF5" w:rsidRDefault="00621013" w:rsidP="00516A3D">
            <w:pPr>
              <w:pStyle w:val="a8"/>
              <w:jc w:val="both"/>
              <w:rPr>
                <w:rFonts w:ascii="Times New Roman" w:hAnsi="Times New Roman" w:cs="Times New Roman"/>
                <w:sz w:val="24"/>
                <w:szCs w:val="24"/>
              </w:rPr>
            </w:pPr>
            <w:r>
              <w:rPr>
                <w:rFonts w:ascii="Times New Roman" w:hAnsi="Times New Roman" w:cs="Times New Roman"/>
                <w:sz w:val="24"/>
                <w:szCs w:val="24"/>
              </w:rPr>
              <w:t>4. К</w:t>
            </w:r>
            <w:r w:rsidR="001C1BF5">
              <w:rPr>
                <w:rFonts w:ascii="Times New Roman" w:hAnsi="Times New Roman" w:cs="Times New Roman"/>
                <w:sz w:val="24"/>
                <w:szCs w:val="24"/>
              </w:rPr>
              <w:t xml:space="preserve">оличество детей с  </w:t>
            </w:r>
            <w:proofErr w:type="spellStart"/>
            <w:proofErr w:type="gramStart"/>
            <w:r w:rsidR="001C1BF5">
              <w:rPr>
                <w:rFonts w:ascii="Times New Roman" w:hAnsi="Times New Roman" w:cs="Times New Roman"/>
                <w:sz w:val="24"/>
                <w:szCs w:val="24"/>
              </w:rPr>
              <w:t>с</w:t>
            </w:r>
            <w:proofErr w:type="spellEnd"/>
            <w:proofErr w:type="gramEnd"/>
            <w:r w:rsidR="001C1BF5">
              <w:rPr>
                <w:rFonts w:ascii="Times New Roman" w:hAnsi="Times New Roman" w:cs="Times New Roman"/>
                <w:sz w:val="24"/>
                <w:szCs w:val="24"/>
              </w:rPr>
              <w:t xml:space="preserve"> понижением зрения </w:t>
            </w:r>
            <w:r>
              <w:rPr>
                <w:rFonts w:ascii="Times New Roman" w:hAnsi="Times New Roman" w:cs="Times New Roman"/>
                <w:sz w:val="24"/>
                <w:szCs w:val="24"/>
              </w:rPr>
              <w:t>осталось таким 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352"/>
              <w:gridCol w:w="2077"/>
              <w:gridCol w:w="2202"/>
            </w:tblGrid>
            <w:tr w:rsidR="001C1BF5" w:rsidTr="006C7057">
              <w:tc>
                <w:tcPr>
                  <w:tcW w:w="1746" w:type="dxa"/>
                  <w:vMerge w:val="restart"/>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Степень адаптации</w:t>
                  </w:r>
                </w:p>
              </w:tc>
              <w:tc>
                <w:tcPr>
                  <w:tcW w:w="5631" w:type="dxa"/>
                  <w:gridSpan w:val="3"/>
                  <w:tcBorders>
                    <w:top w:val="single" w:sz="4" w:space="0" w:color="auto"/>
                    <w:left w:val="single" w:sz="4" w:space="0" w:color="auto"/>
                    <w:bottom w:val="single" w:sz="4" w:space="0" w:color="auto"/>
                    <w:right w:val="single" w:sz="4" w:space="0" w:color="auto"/>
                  </w:tcBorders>
                  <w:hideMark/>
                </w:tcPr>
                <w:p w:rsidR="001C1BF5" w:rsidRDefault="001C1BF5"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детей</w:t>
                  </w:r>
                </w:p>
              </w:tc>
            </w:tr>
            <w:tr w:rsidR="00637D2A" w:rsidTr="006C7057">
              <w:tc>
                <w:tcPr>
                  <w:tcW w:w="1746" w:type="dxa"/>
                  <w:vMerge/>
                  <w:tcBorders>
                    <w:top w:val="single" w:sz="4" w:space="0" w:color="auto"/>
                    <w:left w:val="single" w:sz="4" w:space="0" w:color="auto"/>
                    <w:bottom w:val="single" w:sz="4" w:space="0" w:color="auto"/>
                    <w:right w:val="single" w:sz="4" w:space="0" w:color="auto"/>
                  </w:tcBorders>
                  <w:vAlign w:val="center"/>
                  <w:hideMark/>
                </w:tcPr>
                <w:p w:rsidR="00637D2A" w:rsidRDefault="00637D2A" w:rsidP="00516A3D">
                  <w:pPr>
                    <w:spacing w:after="0" w:line="240" w:lineRule="auto"/>
                    <w:rPr>
                      <w:rFonts w:ascii="Times New Roman" w:eastAsia="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2012 – 2013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tc>
              <w:tc>
                <w:tcPr>
                  <w:tcW w:w="2077"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2013 – 2014 уч. год</w:t>
                  </w:r>
                </w:p>
              </w:tc>
              <w:tc>
                <w:tcPr>
                  <w:tcW w:w="2202" w:type="dxa"/>
                  <w:tcBorders>
                    <w:top w:val="single" w:sz="4" w:space="0" w:color="auto"/>
                    <w:left w:val="single" w:sz="4" w:space="0" w:color="auto"/>
                    <w:bottom w:val="single" w:sz="4" w:space="0" w:color="auto"/>
                    <w:right w:val="single" w:sz="4" w:space="0" w:color="auto"/>
                  </w:tcBorders>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2014 – 2015 уч. год</w:t>
                  </w:r>
                </w:p>
              </w:tc>
            </w:tr>
            <w:tr w:rsidR="00637D2A" w:rsidTr="006C7057">
              <w:tc>
                <w:tcPr>
                  <w:tcW w:w="1746"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Легкая форма</w:t>
                  </w:r>
                </w:p>
              </w:tc>
              <w:tc>
                <w:tcPr>
                  <w:tcW w:w="135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2077"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220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85%</w:t>
                  </w:r>
                </w:p>
              </w:tc>
            </w:tr>
            <w:tr w:rsidR="00637D2A" w:rsidTr="006C7057">
              <w:tc>
                <w:tcPr>
                  <w:tcW w:w="1746"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Средняя форма</w:t>
                  </w:r>
                </w:p>
              </w:tc>
              <w:tc>
                <w:tcPr>
                  <w:tcW w:w="135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077"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20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r>
            <w:tr w:rsidR="00637D2A" w:rsidTr="006C7057">
              <w:tc>
                <w:tcPr>
                  <w:tcW w:w="1746"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Тяжелая форма</w:t>
                  </w:r>
                </w:p>
              </w:tc>
              <w:tc>
                <w:tcPr>
                  <w:tcW w:w="135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077"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202" w:type="dxa"/>
                  <w:tcBorders>
                    <w:top w:val="single" w:sz="4" w:space="0" w:color="auto"/>
                    <w:left w:val="single" w:sz="4" w:space="0" w:color="auto"/>
                    <w:bottom w:val="single" w:sz="4" w:space="0" w:color="auto"/>
                    <w:right w:val="single" w:sz="4" w:space="0" w:color="auto"/>
                  </w:tcBorders>
                  <w:hideMark/>
                </w:tcPr>
                <w:p w:rsidR="00637D2A" w:rsidRDefault="00637D2A" w:rsidP="00516A3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1C1BF5" w:rsidRDefault="001C1BF5" w:rsidP="00516A3D">
            <w:pPr>
              <w:pStyle w:val="a8"/>
              <w:jc w:val="both"/>
              <w:rPr>
                <w:rFonts w:ascii="Times New Roman" w:hAnsi="Times New Roman" w:cs="Times New Roman"/>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Вывод: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1.  Количество детей с легкой фо</w:t>
            </w:r>
            <w:r w:rsidR="00621013">
              <w:rPr>
                <w:rFonts w:ascii="Times New Roman" w:hAnsi="Times New Roman" w:cs="Times New Roman"/>
                <w:sz w:val="24"/>
                <w:szCs w:val="24"/>
              </w:rPr>
              <w:t>рмой адаптации увеличилось на 7 % и составило 85</w:t>
            </w:r>
            <w:r>
              <w:rPr>
                <w:rFonts w:ascii="Times New Roman" w:hAnsi="Times New Roman" w:cs="Times New Roman"/>
                <w:sz w:val="24"/>
                <w:szCs w:val="24"/>
              </w:rPr>
              <w:t>%</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2. Количество детей со средней степ</w:t>
            </w:r>
            <w:r w:rsidR="00621013">
              <w:rPr>
                <w:rFonts w:ascii="Times New Roman" w:hAnsi="Times New Roman" w:cs="Times New Roman"/>
                <w:sz w:val="24"/>
                <w:szCs w:val="24"/>
              </w:rPr>
              <w:t>енью адаптации уменьшилось на 7 % и составило 15</w:t>
            </w:r>
            <w:r>
              <w:rPr>
                <w:rFonts w:ascii="Times New Roman" w:hAnsi="Times New Roman" w:cs="Times New Roman"/>
                <w:sz w:val="24"/>
                <w:szCs w:val="24"/>
              </w:rPr>
              <w:t xml:space="preserve"> %</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3.  Детей с тяжелой степенью адаптации не было.</w:t>
            </w:r>
          </w:p>
          <w:p w:rsidR="001C1BF5" w:rsidRDefault="001C1BF5" w:rsidP="00516A3D">
            <w:pPr>
              <w:pStyle w:val="a8"/>
              <w:jc w:val="both"/>
              <w:rPr>
                <w:rFonts w:ascii="Times New Roman" w:hAnsi="Times New Roman" w:cs="Times New Roman"/>
                <w:sz w:val="24"/>
                <w:szCs w:val="24"/>
              </w:rPr>
            </w:pP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Выводы.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Для всех возрастных групп разработан режим дня с учётом возрастных особенностей детей и специфики сезона (на тёплый и холодный п</w:t>
            </w:r>
            <w:r w:rsidR="00516A3D">
              <w:rPr>
                <w:rFonts w:ascii="Times New Roman" w:hAnsi="Times New Roman" w:cs="Times New Roman"/>
                <w:sz w:val="24"/>
                <w:szCs w:val="24"/>
              </w:rPr>
              <w:t>ериод года). Для детей 1 младшей</w:t>
            </w:r>
            <w:r>
              <w:rPr>
                <w:rFonts w:ascii="Times New Roman" w:hAnsi="Times New Roman" w:cs="Times New Roman"/>
                <w:sz w:val="24"/>
                <w:szCs w:val="24"/>
              </w:rPr>
              <w:t xml:space="preserve"> групп</w:t>
            </w:r>
            <w:r w:rsidR="00516A3D">
              <w:rPr>
                <w:rFonts w:ascii="Times New Roman" w:hAnsi="Times New Roman" w:cs="Times New Roman"/>
                <w:sz w:val="24"/>
                <w:szCs w:val="24"/>
              </w:rPr>
              <w:t>ы</w:t>
            </w:r>
            <w:r>
              <w:rPr>
                <w:rFonts w:ascii="Times New Roman" w:hAnsi="Times New Roman" w:cs="Times New Roman"/>
                <w:sz w:val="24"/>
                <w:szCs w:val="24"/>
              </w:rPr>
              <w:t xml:space="preserve"> впервые посещающих </w:t>
            </w:r>
            <w:r w:rsidR="00621013">
              <w:rPr>
                <w:rFonts w:ascii="Times New Roman" w:hAnsi="Times New Roman" w:cs="Times New Roman"/>
                <w:sz w:val="24"/>
                <w:szCs w:val="24"/>
              </w:rPr>
              <w:t>МБ</w:t>
            </w:r>
            <w:r>
              <w:rPr>
                <w:rFonts w:ascii="Times New Roman" w:hAnsi="Times New Roman" w:cs="Times New Roman"/>
                <w:sz w:val="24"/>
                <w:szCs w:val="24"/>
              </w:rPr>
              <w:t>ДОУ специальный адаптационный режим. Изучение состояния физического здоровья детей осуществляется медицинской сестрой. Для занятий с детьми в зале имеется необходимое современное оборудование. В группах имеются спортивные уголки, разнообразный спортивно-игровой инвентарь.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используют игровые образы.</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Медицинский кабинет оснащен необходимым медицинским инструментарием, набором медикаментов.  Медицинской сестрой </w:t>
            </w:r>
            <w:r w:rsidR="00621013">
              <w:rPr>
                <w:rFonts w:ascii="Times New Roman" w:hAnsi="Times New Roman" w:cs="Times New Roman"/>
                <w:sz w:val="24"/>
                <w:szCs w:val="24"/>
              </w:rPr>
              <w:t>МБ</w:t>
            </w:r>
            <w:r>
              <w:rPr>
                <w:rFonts w:ascii="Times New Roman" w:hAnsi="Times New Roman" w:cs="Times New Roman"/>
                <w:sz w:val="24"/>
                <w:szCs w:val="24"/>
              </w:rPr>
              <w:t>ДОУ ведется учет и анализ общей заболеваемости воспитанников, анализ простудных заболеваний, профилактические мероприятия: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-осмотр детей во время утреннего приема;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-антропометрические замеры;</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-анализ заболеваемости 1 раз в месяц, в квартал, 1 раз в год;</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-ежемесячное подведение итогов посещаемости детей;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витаминотерапия;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Для успешной реализации оздоровительных задач в работе с детьми, в ДОУ установлены следующие формы мероприятий: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утренняя гимнастика;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физкультурные занятия в зале и на спортивной площадке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физкультминутки;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бодрящая гимнастика после сна;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спортивные игры, праздники, развлечения, дни здоровья;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хождение босиком (летом);</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индивидуальная работа с детьми.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Решению оздоровительных задач способствуют следующие формы организации детей: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двигательная разминка между занятиями;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двигательно-оздоровительные физкультурные минутки;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прогулки;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подвижные игры на свежем воздухе;</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гимнастика пробуждения после дневного сна,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«Дни здоровья»,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самостоятельная двигательная деятельность детей.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w:t>
            </w:r>
            <w:r w:rsidR="00621013">
              <w:rPr>
                <w:rFonts w:ascii="Times New Roman" w:hAnsi="Times New Roman" w:cs="Times New Roman"/>
                <w:sz w:val="24"/>
                <w:szCs w:val="24"/>
              </w:rPr>
              <w:t>МБ</w:t>
            </w:r>
            <w:r>
              <w:rPr>
                <w:rFonts w:ascii="Times New Roman" w:hAnsi="Times New Roman" w:cs="Times New Roman"/>
                <w:sz w:val="24"/>
                <w:szCs w:val="24"/>
              </w:rPr>
              <w:t>ДОУ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w:t>
            </w:r>
            <w:r w:rsidR="00637D2A">
              <w:rPr>
                <w:rFonts w:ascii="Times New Roman" w:hAnsi="Times New Roman" w:cs="Times New Roman"/>
                <w:sz w:val="24"/>
                <w:szCs w:val="24"/>
              </w:rPr>
              <w:t>ия, консультаций специалистов</w:t>
            </w:r>
            <w:r w:rsidR="00516A3D">
              <w:rPr>
                <w:rFonts w:ascii="Times New Roman" w:hAnsi="Times New Roman" w:cs="Times New Roman"/>
                <w:sz w:val="24"/>
                <w:szCs w:val="24"/>
              </w:rPr>
              <w:t xml:space="preserve">. </w:t>
            </w:r>
            <w:r>
              <w:rPr>
                <w:rFonts w:ascii="Times New Roman" w:hAnsi="Times New Roman" w:cs="Times New Roman"/>
                <w:sz w:val="24"/>
                <w:szCs w:val="24"/>
              </w:rPr>
              <w:t xml:space="preserve">В работе </w:t>
            </w:r>
            <w:r w:rsidR="00621013">
              <w:rPr>
                <w:rFonts w:ascii="Times New Roman" w:hAnsi="Times New Roman" w:cs="Times New Roman"/>
                <w:sz w:val="24"/>
                <w:szCs w:val="24"/>
              </w:rPr>
              <w:t>МБ</w:t>
            </w:r>
            <w:r>
              <w:rPr>
                <w:rFonts w:ascii="Times New Roman" w:hAnsi="Times New Roman" w:cs="Times New Roman"/>
                <w:sz w:val="24"/>
                <w:szCs w:val="24"/>
              </w:rPr>
              <w:t>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621013" w:rsidRDefault="00621013"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1C1BF5" w:rsidRPr="00621013">
              <w:rPr>
                <w:rFonts w:ascii="Times New Roman" w:hAnsi="Times New Roman" w:cs="Times New Roman"/>
                <w:sz w:val="24"/>
                <w:szCs w:val="24"/>
              </w:rPr>
              <w:t>Организация питания.</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Питание детей в детском саду организовано в соответствии с  СанПиН 2.4.1.3049-13,  с рекомендованным «Сборником рецептур блюд и кулинарных изделий для питания детей в дошкольных организациях»</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Меню  составляется в соответствии с разработанным примерным десятидневным меню.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 Питание 4-х </w:t>
            </w:r>
            <w:r>
              <w:rPr>
                <w:rFonts w:ascii="Times New Roman" w:hAnsi="Times New Roman" w:cs="Times New Roman"/>
                <w:sz w:val="24"/>
                <w:szCs w:val="24"/>
              </w:rPr>
              <w:lastRenderedPageBreak/>
              <w:t>разовое (дополнительно организован 2 завтра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фруктовый сок).</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Продукты в детский сад поставлялись путём заключения контактов с поставщиками. Корректировка заявок проводится ежедневно медсестрой в зависимости от количества детей.</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 детском саду имеется вся необходимая документация по организации питания, которая ведется по форме и заполняется своевременно. На пищеблоке вывешен график выдачи готовой продукции для каждой группы. Разработаны технологические карты. Технология приготовления блюд строго соблюдается. На информационном стенде для родителей во всех группах ежедневно вывешивается меню. В </w:t>
            </w:r>
            <w:r w:rsidR="00516A3D">
              <w:rPr>
                <w:rFonts w:ascii="Times New Roman" w:hAnsi="Times New Roman" w:cs="Times New Roman"/>
                <w:sz w:val="24"/>
                <w:szCs w:val="24"/>
              </w:rPr>
              <w:t>МБ</w:t>
            </w:r>
            <w:r>
              <w:rPr>
                <w:rFonts w:ascii="Times New Roman" w:hAnsi="Times New Roman" w:cs="Times New Roman"/>
                <w:sz w:val="24"/>
                <w:szCs w:val="24"/>
              </w:rPr>
              <w:t xml:space="preserve">ДОУ сформирована эффективная система контроля организации питания детей.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proofErr w:type="spellStart"/>
            <w:r>
              <w:rPr>
                <w:rFonts w:ascii="Times New Roman" w:hAnsi="Times New Roman" w:cs="Times New Roman"/>
                <w:sz w:val="24"/>
                <w:szCs w:val="24"/>
              </w:rPr>
              <w:t>бракеражная</w:t>
            </w:r>
            <w:proofErr w:type="spellEnd"/>
            <w:r>
              <w:rPr>
                <w:rFonts w:ascii="Times New Roman" w:hAnsi="Times New Roman" w:cs="Times New Roman"/>
                <w:sz w:val="24"/>
                <w:szCs w:val="24"/>
              </w:rPr>
              <w:t xml:space="preserve"> комиссия </w:t>
            </w:r>
            <w:r w:rsidR="00516A3D">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Медицинской  сестрой грамотно составлялся   рацион  питания;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Выдерживалось   достаточное обеспечение калорийности и содержания  всех жизненно важных пищевых компонентов;</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 Обработка продуктов и блюд проводилась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технологических карт;</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Пища, приготовленная на пищеблоке, соответство</w:t>
            </w:r>
            <w:r w:rsidR="00621013">
              <w:rPr>
                <w:rFonts w:ascii="Times New Roman" w:hAnsi="Times New Roman" w:cs="Times New Roman"/>
                <w:sz w:val="24"/>
                <w:szCs w:val="24"/>
              </w:rPr>
              <w:t>вала требованиям СанПиН.</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Организация питьевого режима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Питьевой режим в детском саду проводится в соответствии с треб</w:t>
            </w:r>
            <w:r w:rsidR="00621013">
              <w:rPr>
                <w:rFonts w:ascii="Times New Roman" w:hAnsi="Times New Roman" w:cs="Times New Roman"/>
                <w:sz w:val="24"/>
                <w:szCs w:val="24"/>
              </w:rPr>
              <w:t>ованиями СанПиН   2.4.1.3049-13</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Питьевая вода доступна воспитанникам в течение всего времени нахождения в саду. Ориентировочные размеры потребления воды ребенком зависят от времени года, двигательной активности ребенка;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Оптимизация производственного контроля</w:t>
            </w:r>
          </w:p>
          <w:p w:rsidR="001C1BF5" w:rsidRDefault="00E41E02" w:rsidP="00516A3D">
            <w:pPr>
              <w:jc w:val="both"/>
              <w:rPr>
                <w:rFonts w:ascii="Times New Roman" w:hAnsi="Times New Roman" w:cs="Times New Roman"/>
                <w:sz w:val="24"/>
                <w:szCs w:val="24"/>
              </w:rPr>
            </w:pPr>
            <w:r>
              <w:rPr>
                <w:rFonts w:ascii="Times New Roman" w:hAnsi="Times New Roman" w:cs="Times New Roman"/>
                <w:sz w:val="24"/>
                <w:szCs w:val="24"/>
              </w:rPr>
              <w:t xml:space="preserve">Соблюдались  </w:t>
            </w:r>
            <w:r w:rsidR="001C1BF5">
              <w:rPr>
                <w:rFonts w:ascii="Times New Roman" w:hAnsi="Times New Roman" w:cs="Times New Roman"/>
                <w:sz w:val="24"/>
                <w:szCs w:val="24"/>
              </w:rPr>
              <w:t xml:space="preserve"> санитарные  требования  к состоянию:</w:t>
            </w:r>
          </w:p>
          <w:p w:rsidR="001C1BF5" w:rsidRPr="00E41E02" w:rsidRDefault="001C1BF5" w:rsidP="00E41E02">
            <w:pPr>
              <w:pStyle w:val="a9"/>
              <w:numPr>
                <w:ilvl w:val="0"/>
                <w:numId w:val="30"/>
              </w:numPr>
              <w:jc w:val="both"/>
              <w:rPr>
                <w:rFonts w:ascii="Times New Roman" w:hAnsi="Times New Roman" w:cs="Times New Roman"/>
                <w:sz w:val="24"/>
                <w:szCs w:val="24"/>
              </w:rPr>
            </w:pPr>
            <w:r w:rsidRPr="00E41E02">
              <w:rPr>
                <w:rFonts w:ascii="Times New Roman" w:hAnsi="Times New Roman" w:cs="Times New Roman"/>
                <w:sz w:val="24"/>
                <w:szCs w:val="24"/>
              </w:rPr>
              <w:t>пищеблока;</w:t>
            </w:r>
          </w:p>
          <w:p w:rsidR="001C1BF5" w:rsidRPr="00E41E02" w:rsidRDefault="001C1BF5" w:rsidP="00E41E02">
            <w:pPr>
              <w:pStyle w:val="a9"/>
              <w:numPr>
                <w:ilvl w:val="0"/>
                <w:numId w:val="30"/>
              </w:numPr>
              <w:jc w:val="both"/>
              <w:rPr>
                <w:rFonts w:ascii="Times New Roman" w:hAnsi="Times New Roman" w:cs="Times New Roman"/>
                <w:sz w:val="24"/>
                <w:szCs w:val="24"/>
              </w:rPr>
            </w:pPr>
            <w:r w:rsidRPr="00E41E02">
              <w:rPr>
                <w:rFonts w:ascii="Times New Roman" w:hAnsi="Times New Roman" w:cs="Times New Roman"/>
                <w:sz w:val="24"/>
                <w:szCs w:val="24"/>
              </w:rPr>
              <w:t>к поставляемым продуктам питания;</w:t>
            </w:r>
          </w:p>
          <w:p w:rsidR="001C1BF5" w:rsidRPr="00E41E02" w:rsidRDefault="001C1BF5" w:rsidP="00E41E02">
            <w:pPr>
              <w:pStyle w:val="a9"/>
              <w:numPr>
                <w:ilvl w:val="0"/>
                <w:numId w:val="30"/>
              </w:numPr>
              <w:jc w:val="both"/>
              <w:rPr>
                <w:rFonts w:ascii="Times New Roman" w:hAnsi="Times New Roman" w:cs="Times New Roman"/>
                <w:sz w:val="24"/>
                <w:szCs w:val="24"/>
              </w:rPr>
            </w:pPr>
            <w:r w:rsidRPr="00E41E02">
              <w:rPr>
                <w:rFonts w:ascii="Times New Roman" w:hAnsi="Times New Roman" w:cs="Times New Roman"/>
                <w:sz w:val="24"/>
                <w:szCs w:val="24"/>
              </w:rPr>
              <w:t>к  транспортировке, хранению;</w:t>
            </w:r>
          </w:p>
          <w:p w:rsidR="001C1BF5" w:rsidRPr="00E41E02" w:rsidRDefault="001C1BF5" w:rsidP="00E41E02">
            <w:pPr>
              <w:pStyle w:val="a9"/>
              <w:numPr>
                <w:ilvl w:val="0"/>
                <w:numId w:val="30"/>
              </w:numPr>
              <w:jc w:val="both"/>
              <w:rPr>
                <w:rFonts w:ascii="Times New Roman" w:hAnsi="Times New Roman" w:cs="Times New Roman"/>
                <w:sz w:val="24"/>
                <w:szCs w:val="24"/>
              </w:rPr>
            </w:pPr>
            <w:r w:rsidRPr="00E41E02">
              <w:rPr>
                <w:rFonts w:ascii="Times New Roman" w:hAnsi="Times New Roman" w:cs="Times New Roman"/>
                <w:sz w:val="24"/>
                <w:szCs w:val="24"/>
              </w:rPr>
              <w:t>к приготовлению и раздаче блюд;</w:t>
            </w:r>
          </w:p>
          <w:p w:rsidR="001C1BF5" w:rsidRPr="00E41E02" w:rsidRDefault="001C1BF5" w:rsidP="00E41E02">
            <w:pPr>
              <w:pStyle w:val="a9"/>
              <w:numPr>
                <w:ilvl w:val="0"/>
                <w:numId w:val="30"/>
              </w:numPr>
              <w:jc w:val="both"/>
              <w:rPr>
                <w:rFonts w:ascii="Times New Roman" w:hAnsi="Times New Roman" w:cs="Times New Roman"/>
                <w:sz w:val="24"/>
                <w:szCs w:val="24"/>
              </w:rPr>
            </w:pPr>
            <w:r w:rsidRPr="00E41E02">
              <w:rPr>
                <w:rFonts w:ascii="Times New Roman" w:hAnsi="Times New Roman" w:cs="Times New Roman"/>
                <w:sz w:val="24"/>
                <w:szCs w:val="24"/>
              </w:rPr>
              <w:t>к личной гигиене работников пищеблока;</w:t>
            </w:r>
          </w:p>
          <w:p w:rsidR="001C1BF5" w:rsidRPr="00E41E02" w:rsidRDefault="001C1BF5" w:rsidP="00E41E02">
            <w:pPr>
              <w:pStyle w:val="a9"/>
              <w:numPr>
                <w:ilvl w:val="0"/>
                <w:numId w:val="30"/>
              </w:numPr>
              <w:jc w:val="both"/>
              <w:rPr>
                <w:rFonts w:ascii="Times New Roman" w:hAnsi="Times New Roman" w:cs="Times New Roman"/>
                <w:sz w:val="24"/>
                <w:szCs w:val="24"/>
              </w:rPr>
            </w:pPr>
            <w:r w:rsidRPr="00E41E02">
              <w:rPr>
                <w:rFonts w:ascii="Times New Roman" w:hAnsi="Times New Roman" w:cs="Times New Roman"/>
                <w:sz w:val="24"/>
                <w:szCs w:val="24"/>
              </w:rPr>
              <w:t>к  организации приема пищи детьми в группах.</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Обеспечивался   контроль санитарно-гигиенической безопасности питания;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Систематически проводился  </w:t>
            </w:r>
            <w:proofErr w:type="gramStart"/>
            <w:r w:rsidR="00621013">
              <w:rPr>
                <w:rFonts w:ascii="Times New Roman" w:hAnsi="Times New Roman" w:cs="Times New Roman"/>
                <w:sz w:val="24"/>
                <w:szCs w:val="24"/>
              </w:rPr>
              <w:t>контроль  за</w:t>
            </w:r>
            <w:proofErr w:type="gramEnd"/>
            <w:r w:rsidR="00621013">
              <w:rPr>
                <w:rFonts w:ascii="Times New Roman" w:hAnsi="Times New Roman" w:cs="Times New Roman"/>
                <w:sz w:val="24"/>
                <w:szCs w:val="24"/>
              </w:rPr>
              <w:t xml:space="preserve"> качеством питания.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Организация работы по пропаганде здорового питания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Соблюдается  оптимальный  режим питания;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Проводится работа по формированию у детей  навыков культуры питания;</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Соблюдаются</w:t>
            </w:r>
            <w:r w:rsidR="00E41E02">
              <w:rPr>
                <w:rFonts w:ascii="Times New Roman" w:hAnsi="Times New Roman" w:cs="Times New Roman"/>
                <w:sz w:val="24"/>
                <w:szCs w:val="24"/>
              </w:rPr>
              <w:t xml:space="preserve">  принципы разработанного  меню.</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Выводы </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 xml:space="preserve">Воспитанники </w:t>
            </w:r>
            <w:r w:rsidR="00621013">
              <w:rPr>
                <w:rFonts w:ascii="Times New Roman" w:hAnsi="Times New Roman" w:cs="Times New Roman"/>
                <w:sz w:val="24"/>
                <w:szCs w:val="24"/>
              </w:rPr>
              <w:t>МБ</w:t>
            </w:r>
            <w:r>
              <w:rPr>
                <w:rFonts w:ascii="Times New Roman" w:hAnsi="Times New Roman" w:cs="Times New Roman"/>
                <w:sz w:val="24"/>
                <w:szCs w:val="24"/>
              </w:rPr>
              <w:t>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Pr="00621013" w:rsidRDefault="00621013" w:rsidP="00516A3D">
            <w:pPr>
              <w:jc w:val="both"/>
              <w:rPr>
                <w:rFonts w:ascii="Times New Roman" w:hAnsi="Times New Roman" w:cs="Times New Roman"/>
                <w:sz w:val="24"/>
                <w:szCs w:val="24"/>
              </w:rPr>
            </w:pPr>
            <w:r>
              <w:rPr>
                <w:rFonts w:ascii="Times New Roman" w:hAnsi="Times New Roman" w:cs="Times New Roman"/>
                <w:sz w:val="24"/>
                <w:szCs w:val="24"/>
              </w:rPr>
              <w:t xml:space="preserve">9. </w:t>
            </w:r>
            <w:r w:rsidR="001C1BF5" w:rsidRPr="00621013">
              <w:rPr>
                <w:rFonts w:ascii="Times New Roman" w:hAnsi="Times New Roman" w:cs="Times New Roman"/>
                <w:sz w:val="24"/>
                <w:szCs w:val="24"/>
              </w:rPr>
              <w:t>Функционирование внутренней системы оценки качества образования.</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осуществляется в соответствии с Федеральным законом  от 29.12.2012 г., № 273 ФЗ "Об образовании в  Российской Федерации"; а так же следующими нормативно-правовыми и локальными документами:</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Санитарно-эпидемиологическими правилами и нормативами СанПиН 2.4.1.3049 - 13;</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30.08.2013г. № 1014;</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Конвенцией ООН о правах ребёнка;</w:t>
            </w: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Федеральным законом «Об основных гарантиях прав ребёнка Российской Федерации»,</w:t>
            </w:r>
          </w:p>
          <w:p w:rsidR="001C1BF5" w:rsidRDefault="001C1BF5" w:rsidP="00516A3D">
            <w:pPr>
              <w:pStyle w:val="a8"/>
              <w:rPr>
                <w:rFonts w:ascii="Times New Roman" w:hAnsi="Times New Roman" w:cs="Times New Roman"/>
                <w:sz w:val="24"/>
                <w:szCs w:val="24"/>
              </w:rPr>
            </w:pPr>
            <w:proofErr w:type="gramStart"/>
            <w:r>
              <w:rPr>
                <w:rFonts w:ascii="Times New Roman" w:hAnsi="Times New Roman" w:cs="Times New Roman"/>
                <w:sz w:val="24"/>
                <w:szCs w:val="24"/>
              </w:rPr>
              <w:t>с</w:t>
            </w:r>
            <w:r w:rsidR="00150E9B">
              <w:rPr>
                <w:rFonts w:ascii="Times New Roman" w:hAnsi="Times New Roman" w:cs="Times New Roman"/>
                <w:sz w:val="24"/>
                <w:szCs w:val="24"/>
              </w:rPr>
              <w:t>огласно Плана</w:t>
            </w:r>
            <w:proofErr w:type="gramEnd"/>
            <w:r w:rsidR="00150E9B">
              <w:rPr>
                <w:rFonts w:ascii="Times New Roman" w:hAnsi="Times New Roman" w:cs="Times New Roman"/>
                <w:sz w:val="24"/>
                <w:szCs w:val="24"/>
              </w:rPr>
              <w:t xml:space="preserve"> работы ДОУ на 2014-2015</w:t>
            </w:r>
            <w:r>
              <w:rPr>
                <w:rFonts w:ascii="Times New Roman" w:hAnsi="Times New Roman" w:cs="Times New Roman"/>
                <w:sz w:val="24"/>
                <w:szCs w:val="24"/>
              </w:rPr>
              <w:t xml:space="preserve"> уч. год. </w:t>
            </w:r>
          </w:p>
          <w:p w:rsidR="00150E9B" w:rsidRDefault="00150E9B" w:rsidP="00516A3D">
            <w:pPr>
              <w:pStyle w:val="a8"/>
              <w:rPr>
                <w:rFonts w:ascii="Times New Roman" w:hAnsi="Times New Roman" w:cs="Times New Roman"/>
                <w:sz w:val="24"/>
                <w:szCs w:val="24"/>
              </w:rPr>
            </w:pPr>
          </w:p>
          <w:p w:rsidR="00516A3D" w:rsidRDefault="001C1BF5" w:rsidP="00150E9B">
            <w:pPr>
              <w:jc w:val="both"/>
              <w:rPr>
                <w:rFonts w:ascii="Times New Roman" w:hAnsi="Times New Roman" w:cs="Times New Roman"/>
                <w:sz w:val="24"/>
                <w:szCs w:val="24"/>
              </w:rPr>
            </w:pPr>
            <w:r>
              <w:rPr>
                <w:rFonts w:ascii="Times New Roman" w:hAnsi="Times New Roman" w:cs="Times New Roman"/>
                <w:sz w:val="24"/>
                <w:szCs w:val="24"/>
              </w:rPr>
              <w:t xml:space="preserve">В </w:t>
            </w:r>
            <w:r w:rsidR="00516A3D">
              <w:rPr>
                <w:rFonts w:ascii="Times New Roman" w:hAnsi="Times New Roman" w:cs="Times New Roman"/>
                <w:sz w:val="24"/>
                <w:szCs w:val="24"/>
              </w:rPr>
              <w:t>МБ</w:t>
            </w:r>
            <w:r>
              <w:rPr>
                <w:rFonts w:ascii="Times New Roman" w:hAnsi="Times New Roman" w:cs="Times New Roman"/>
                <w:sz w:val="24"/>
                <w:szCs w:val="24"/>
              </w:rPr>
              <w:t>ДОУ реализуется основная общеобразовательная программа дошкольного образова</w:t>
            </w:r>
            <w:r w:rsidR="00516A3D">
              <w:rPr>
                <w:rFonts w:ascii="Times New Roman" w:hAnsi="Times New Roman" w:cs="Times New Roman"/>
                <w:sz w:val="24"/>
                <w:szCs w:val="24"/>
              </w:rPr>
              <w:t>ния, принята и утверждена в 2014</w:t>
            </w:r>
            <w:r>
              <w:rPr>
                <w:rFonts w:ascii="Times New Roman" w:hAnsi="Times New Roman" w:cs="Times New Roman"/>
                <w:sz w:val="24"/>
                <w:szCs w:val="24"/>
              </w:rPr>
              <w:t xml:space="preserve"> году, а также программами по дополнител</w:t>
            </w:r>
            <w:r w:rsidR="00150E9B">
              <w:rPr>
                <w:rFonts w:ascii="Times New Roman" w:hAnsi="Times New Roman" w:cs="Times New Roman"/>
                <w:sz w:val="24"/>
                <w:szCs w:val="24"/>
              </w:rPr>
              <w:t xml:space="preserve">ьному бесплатному образованию. </w:t>
            </w:r>
          </w:p>
          <w:p w:rsidR="00516A3D" w:rsidRPr="00150E9B" w:rsidRDefault="00516A3D" w:rsidP="00516A3D">
            <w:pPr>
              <w:pStyle w:val="a8"/>
              <w:rPr>
                <w:rFonts w:ascii="Times New Roman" w:hAnsi="Times New Roman" w:cs="Times New Roman"/>
                <w:sz w:val="24"/>
                <w:szCs w:val="24"/>
              </w:rPr>
            </w:pP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xml:space="preserve">На 2014 – 2015  </w:t>
            </w:r>
            <w:proofErr w:type="spellStart"/>
            <w:r w:rsidRPr="00150E9B">
              <w:rPr>
                <w:rFonts w:ascii="Times New Roman" w:hAnsi="Times New Roman" w:cs="Times New Roman"/>
                <w:sz w:val="24"/>
                <w:szCs w:val="24"/>
              </w:rPr>
              <w:t>уч.г</w:t>
            </w:r>
            <w:proofErr w:type="spellEnd"/>
            <w:r w:rsidRPr="00150E9B">
              <w:rPr>
                <w:rFonts w:ascii="Times New Roman" w:hAnsi="Times New Roman" w:cs="Times New Roman"/>
                <w:sz w:val="24"/>
                <w:szCs w:val="24"/>
              </w:rPr>
              <w:t xml:space="preserve">.  были определены следующая цель и задачи:  Формирование математических представлений через систему дидактических игр в </w:t>
            </w:r>
            <w:proofErr w:type="gramStart"/>
            <w:r w:rsidRPr="00150E9B">
              <w:rPr>
                <w:rFonts w:ascii="Times New Roman" w:hAnsi="Times New Roman" w:cs="Times New Roman"/>
                <w:sz w:val="24"/>
                <w:szCs w:val="24"/>
              </w:rPr>
              <w:t>совместной</w:t>
            </w:r>
            <w:proofErr w:type="gramEnd"/>
            <w:r w:rsidRPr="00150E9B">
              <w:rPr>
                <w:rFonts w:ascii="Times New Roman" w:hAnsi="Times New Roman" w:cs="Times New Roman"/>
                <w:sz w:val="24"/>
                <w:szCs w:val="24"/>
              </w:rPr>
              <w:t xml:space="preserve"> деятельности воспитателя с детьми.</w:t>
            </w:r>
          </w:p>
          <w:p w:rsidR="00150E9B" w:rsidRPr="00150E9B" w:rsidRDefault="00150E9B" w:rsidP="00150E9B">
            <w:pPr>
              <w:rPr>
                <w:rFonts w:ascii="Times New Roman" w:hAnsi="Times New Roman" w:cs="Times New Roman"/>
                <w:b/>
                <w:sz w:val="24"/>
                <w:szCs w:val="24"/>
              </w:rPr>
            </w:pPr>
            <w:r w:rsidRPr="00150E9B">
              <w:rPr>
                <w:rFonts w:ascii="Times New Roman" w:hAnsi="Times New Roman" w:cs="Times New Roman"/>
                <w:b/>
                <w:sz w:val="24"/>
                <w:szCs w:val="24"/>
              </w:rPr>
              <w:t>Задачи:</w:t>
            </w:r>
          </w:p>
          <w:p w:rsidR="00150E9B" w:rsidRPr="00150E9B" w:rsidRDefault="00150E9B" w:rsidP="00150E9B">
            <w:pPr>
              <w:rPr>
                <w:rFonts w:ascii="Times New Roman" w:hAnsi="Times New Roman" w:cs="Times New Roman"/>
                <w:b/>
                <w:i/>
                <w:sz w:val="24"/>
                <w:szCs w:val="24"/>
              </w:rPr>
            </w:pPr>
            <w:r w:rsidRPr="00150E9B">
              <w:rPr>
                <w:rFonts w:ascii="Times New Roman" w:hAnsi="Times New Roman" w:cs="Times New Roman"/>
                <w:b/>
                <w:i/>
                <w:sz w:val="24"/>
                <w:szCs w:val="24"/>
              </w:rPr>
              <w:t>Организационно-педагогические условия:</w:t>
            </w:r>
          </w:p>
          <w:p w:rsidR="00150E9B" w:rsidRPr="00150E9B" w:rsidRDefault="00150E9B" w:rsidP="00150E9B">
            <w:pPr>
              <w:numPr>
                <w:ilvl w:val="0"/>
                <w:numId w:val="26"/>
              </w:numPr>
              <w:spacing w:after="0" w:line="240" w:lineRule="auto"/>
              <w:rPr>
                <w:rFonts w:ascii="Times New Roman" w:hAnsi="Times New Roman" w:cs="Times New Roman"/>
                <w:sz w:val="24"/>
                <w:szCs w:val="24"/>
              </w:rPr>
            </w:pPr>
            <w:r w:rsidRPr="00150E9B">
              <w:rPr>
                <w:rFonts w:ascii="Times New Roman" w:hAnsi="Times New Roman" w:cs="Times New Roman"/>
                <w:sz w:val="24"/>
                <w:szCs w:val="24"/>
              </w:rPr>
              <w:t>Создать условия для развития математических представлений детей средствами игровой деятельности.</w:t>
            </w:r>
          </w:p>
          <w:p w:rsidR="00150E9B" w:rsidRPr="00150E9B" w:rsidRDefault="00150E9B" w:rsidP="00150E9B">
            <w:pPr>
              <w:numPr>
                <w:ilvl w:val="0"/>
                <w:numId w:val="26"/>
              </w:numPr>
              <w:spacing w:after="0" w:line="240" w:lineRule="auto"/>
              <w:rPr>
                <w:rFonts w:ascii="Times New Roman" w:hAnsi="Times New Roman" w:cs="Times New Roman"/>
                <w:sz w:val="24"/>
                <w:szCs w:val="24"/>
              </w:rPr>
            </w:pPr>
            <w:r w:rsidRPr="00150E9B">
              <w:rPr>
                <w:rFonts w:ascii="Times New Roman" w:hAnsi="Times New Roman" w:cs="Times New Roman"/>
                <w:sz w:val="24"/>
                <w:szCs w:val="24"/>
              </w:rPr>
              <w:t>Повысить качество планирования и организации работы с детьми по формированию математических представлений детей дошкольного возраста в условиях реализации программы «Радуга».</w:t>
            </w:r>
          </w:p>
          <w:p w:rsidR="00150E9B" w:rsidRPr="00150E9B" w:rsidRDefault="00150E9B" w:rsidP="00150E9B">
            <w:pPr>
              <w:rPr>
                <w:rFonts w:ascii="Times New Roman" w:hAnsi="Times New Roman" w:cs="Times New Roman"/>
                <w:b/>
                <w:i/>
                <w:sz w:val="24"/>
                <w:szCs w:val="24"/>
              </w:rPr>
            </w:pPr>
            <w:r w:rsidRPr="00150E9B">
              <w:rPr>
                <w:rFonts w:ascii="Times New Roman" w:hAnsi="Times New Roman" w:cs="Times New Roman"/>
                <w:b/>
                <w:i/>
                <w:sz w:val="24"/>
                <w:szCs w:val="24"/>
              </w:rPr>
              <w:t>Кадровые условия:</w:t>
            </w:r>
          </w:p>
          <w:p w:rsidR="00150E9B" w:rsidRPr="00150E9B" w:rsidRDefault="00150E9B" w:rsidP="00150E9B">
            <w:pPr>
              <w:numPr>
                <w:ilvl w:val="0"/>
                <w:numId w:val="29"/>
              </w:numPr>
              <w:spacing w:after="0" w:line="240" w:lineRule="auto"/>
              <w:rPr>
                <w:rFonts w:ascii="Times New Roman" w:hAnsi="Times New Roman" w:cs="Times New Roman"/>
                <w:sz w:val="24"/>
                <w:szCs w:val="24"/>
              </w:rPr>
            </w:pPr>
            <w:r w:rsidRPr="00150E9B">
              <w:rPr>
                <w:rFonts w:ascii="Times New Roman" w:hAnsi="Times New Roman" w:cs="Times New Roman"/>
                <w:sz w:val="24"/>
                <w:szCs w:val="24"/>
              </w:rPr>
              <w:t>Повысить уровень теоретических и практических знаний педагогов по формированию у детей дошкольного возраста математических представлений.</w:t>
            </w:r>
          </w:p>
          <w:p w:rsidR="00150E9B" w:rsidRPr="00150E9B" w:rsidRDefault="00150E9B" w:rsidP="00150E9B">
            <w:pPr>
              <w:numPr>
                <w:ilvl w:val="0"/>
                <w:numId w:val="29"/>
              </w:numPr>
              <w:spacing w:after="0" w:line="240" w:lineRule="auto"/>
              <w:rPr>
                <w:rFonts w:ascii="Times New Roman" w:hAnsi="Times New Roman" w:cs="Times New Roman"/>
                <w:sz w:val="24"/>
                <w:szCs w:val="24"/>
              </w:rPr>
            </w:pPr>
            <w:r w:rsidRPr="00150E9B">
              <w:rPr>
                <w:rFonts w:ascii="Times New Roman" w:hAnsi="Times New Roman" w:cs="Times New Roman"/>
                <w:sz w:val="24"/>
                <w:szCs w:val="24"/>
              </w:rPr>
              <w:t>Внедрить систему интегрированных занятий познавательного цикла.</w:t>
            </w:r>
          </w:p>
          <w:p w:rsidR="00150E9B" w:rsidRPr="00150E9B" w:rsidRDefault="00150E9B" w:rsidP="00150E9B">
            <w:pPr>
              <w:rPr>
                <w:rFonts w:ascii="Times New Roman" w:hAnsi="Times New Roman" w:cs="Times New Roman"/>
                <w:b/>
                <w:i/>
                <w:sz w:val="24"/>
                <w:szCs w:val="24"/>
              </w:rPr>
            </w:pPr>
            <w:r w:rsidRPr="00150E9B">
              <w:rPr>
                <w:rFonts w:ascii="Times New Roman" w:hAnsi="Times New Roman" w:cs="Times New Roman"/>
                <w:b/>
                <w:i/>
                <w:sz w:val="24"/>
                <w:szCs w:val="24"/>
              </w:rPr>
              <w:t>Методические условия:</w:t>
            </w:r>
          </w:p>
          <w:p w:rsidR="00150E9B" w:rsidRPr="00150E9B" w:rsidRDefault="00150E9B" w:rsidP="00150E9B">
            <w:pPr>
              <w:numPr>
                <w:ilvl w:val="0"/>
                <w:numId w:val="27"/>
              </w:numPr>
              <w:spacing w:after="0" w:line="240" w:lineRule="auto"/>
              <w:rPr>
                <w:rFonts w:ascii="Times New Roman" w:hAnsi="Times New Roman" w:cs="Times New Roman"/>
                <w:sz w:val="24"/>
                <w:szCs w:val="24"/>
              </w:rPr>
            </w:pPr>
            <w:r w:rsidRPr="00150E9B">
              <w:rPr>
                <w:rFonts w:ascii="Times New Roman" w:hAnsi="Times New Roman" w:cs="Times New Roman"/>
                <w:sz w:val="24"/>
                <w:szCs w:val="24"/>
              </w:rPr>
              <w:t>Систематизировать работу по формированию у детей дошкольного возраста  математических представлений.</w:t>
            </w:r>
          </w:p>
          <w:p w:rsidR="00150E9B" w:rsidRPr="00150E9B" w:rsidRDefault="00150E9B" w:rsidP="00150E9B">
            <w:pPr>
              <w:numPr>
                <w:ilvl w:val="0"/>
                <w:numId w:val="27"/>
              </w:numPr>
              <w:spacing w:after="0" w:line="240" w:lineRule="auto"/>
              <w:rPr>
                <w:rFonts w:ascii="Times New Roman" w:hAnsi="Times New Roman" w:cs="Times New Roman"/>
                <w:sz w:val="24"/>
                <w:szCs w:val="24"/>
              </w:rPr>
            </w:pPr>
            <w:proofErr w:type="gramStart"/>
            <w:r w:rsidRPr="00150E9B">
              <w:rPr>
                <w:rFonts w:ascii="Times New Roman" w:hAnsi="Times New Roman" w:cs="Times New Roman"/>
                <w:sz w:val="24"/>
                <w:szCs w:val="24"/>
              </w:rPr>
              <w:t>Разработать методические материалы по проведению совместной деятельности педагога с детьми по образовательной области «Познание».</w:t>
            </w:r>
            <w:proofErr w:type="gramEnd"/>
          </w:p>
          <w:p w:rsidR="00150E9B" w:rsidRPr="00150E9B" w:rsidRDefault="00150E9B" w:rsidP="00150E9B">
            <w:pPr>
              <w:rPr>
                <w:rFonts w:ascii="Times New Roman" w:hAnsi="Times New Roman" w:cs="Times New Roman"/>
                <w:b/>
                <w:i/>
                <w:sz w:val="24"/>
                <w:szCs w:val="24"/>
              </w:rPr>
            </w:pPr>
            <w:r w:rsidRPr="00150E9B">
              <w:rPr>
                <w:rFonts w:ascii="Times New Roman" w:hAnsi="Times New Roman" w:cs="Times New Roman"/>
                <w:b/>
                <w:i/>
                <w:sz w:val="24"/>
                <w:szCs w:val="24"/>
              </w:rPr>
              <w:lastRenderedPageBreak/>
              <w:t>Материально – технические условия:</w:t>
            </w:r>
          </w:p>
          <w:p w:rsidR="00150E9B" w:rsidRPr="00150E9B" w:rsidRDefault="00150E9B" w:rsidP="00150E9B">
            <w:pPr>
              <w:numPr>
                <w:ilvl w:val="0"/>
                <w:numId w:val="28"/>
              </w:numPr>
              <w:spacing w:after="0" w:line="240" w:lineRule="auto"/>
              <w:rPr>
                <w:rFonts w:ascii="Times New Roman" w:hAnsi="Times New Roman" w:cs="Times New Roman"/>
                <w:sz w:val="24"/>
                <w:szCs w:val="24"/>
              </w:rPr>
            </w:pPr>
            <w:proofErr w:type="gramStart"/>
            <w:r w:rsidRPr="00150E9B">
              <w:rPr>
                <w:rFonts w:ascii="Times New Roman" w:hAnsi="Times New Roman" w:cs="Times New Roman"/>
                <w:sz w:val="24"/>
                <w:szCs w:val="24"/>
              </w:rPr>
              <w:t>Пополнить зоны познавательного развития во всех возрастных группах игровым математическим оборудованием и пособиями для самостоятельной деятельности детей.</w:t>
            </w:r>
            <w:proofErr w:type="gramEnd"/>
          </w:p>
          <w:p w:rsidR="00150E9B" w:rsidRPr="00150E9B" w:rsidRDefault="00150E9B" w:rsidP="00150E9B">
            <w:pPr>
              <w:numPr>
                <w:ilvl w:val="0"/>
                <w:numId w:val="28"/>
              </w:numPr>
              <w:spacing w:after="0" w:line="240" w:lineRule="auto"/>
              <w:rPr>
                <w:rFonts w:ascii="Times New Roman" w:hAnsi="Times New Roman" w:cs="Times New Roman"/>
                <w:sz w:val="24"/>
                <w:szCs w:val="24"/>
              </w:rPr>
            </w:pPr>
            <w:r w:rsidRPr="00150E9B">
              <w:rPr>
                <w:rFonts w:ascii="Times New Roman" w:hAnsi="Times New Roman" w:cs="Times New Roman"/>
                <w:sz w:val="24"/>
                <w:szCs w:val="24"/>
              </w:rPr>
              <w:t>Обеспечить наличие и достаточность УМК для работы развитию у детей математических представлений.</w:t>
            </w:r>
          </w:p>
          <w:p w:rsidR="00150E9B" w:rsidRPr="00150E9B" w:rsidRDefault="00150E9B" w:rsidP="00150E9B">
            <w:pPr>
              <w:rPr>
                <w:rFonts w:ascii="Times New Roman" w:hAnsi="Times New Roman" w:cs="Times New Roman"/>
                <w:sz w:val="24"/>
                <w:szCs w:val="24"/>
              </w:rPr>
            </w:pP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xml:space="preserve">        Для реализации цели и задач по формированию  у детей дошкольного возраста математических представлений через систему дидактических игр и совместную деятельность воспитателя с детьми были проведены следующие мероприятия.</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i/>
                <w:sz w:val="24"/>
                <w:szCs w:val="24"/>
              </w:rPr>
              <w:t>1. Организационно-педагогические</w:t>
            </w:r>
            <w:r w:rsidRPr="00150E9B">
              <w:rPr>
                <w:rFonts w:ascii="Times New Roman" w:hAnsi="Times New Roman" w:cs="Times New Roman"/>
                <w:sz w:val="24"/>
                <w:szCs w:val="24"/>
              </w:rPr>
              <w:t>:</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xml:space="preserve">- КВН «Занимательная Страна Математика» </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Смотр – конкурс зон познавательного развития</w:t>
            </w:r>
          </w:p>
          <w:p w:rsidR="00150E9B" w:rsidRPr="00150E9B" w:rsidRDefault="00150E9B" w:rsidP="00150E9B">
            <w:pPr>
              <w:rPr>
                <w:rFonts w:ascii="Times New Roman" w:hAnsi="Times New Roman" w:cs="Times New Roman"/>
                <w:i/>
                <w:sz w:val="24"/>
                <w:szCs w:val="24"/>
              </w:rPr>
            </w:pPr>
            <w:r w:rsidRPr="00150E9B">
              <w:rPr>
                <w:rFonts w:ascii="Times New Roman" w:hAnsi="Times New Roman" w:cs="Times New Roman"/>
                <w:i/>
                <w:sz w:val="24"/>
                <w:szCs w:val="24"/>
              </w:rPr>
              <w:t>2. Мероприятия, направленные на повышение квалификации педагогов в межкурсовой период:</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Консультация на тему: «Роль дидактических игр с математическим содержанием в развитии детей»</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Консультация на тему «Развитие первоначальных математических представлений у детей дошкольного возраста»</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xml:space="preserve">- Консультация «Логические задачи как средство интеграции образовательных областей» </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Семинар «Организация деятельности детей по развитию элементарных математических представлений»</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открытые мероприятия:</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xml:space="preserve">Непосредственно образовательная деятельность по математике во 2 младшей группе </w:t>
            </w:r>
          </w:p>
          <w:p w:rsidR="00150E9B" w:rsidRPr="00150E9B" w:rsidRDefault="00150E9B" w:rsidP="00150E9B">
            <w:pPr>
              <w:rPr>
                <w:rFonts w:ascii="Times New Roman" w:hAnsi="Times New Roman" w:cs="Times New Roman"/>
                <w:i/>
                <w:sz w:val="24"/>
                <w:szCs w:val="24"/>
              </w:rPr>
            </w:pPr>
            <w:r w:rsidRPr="00150E9B">
              <w:rPr>
                <w:rFonts w:ascii="Times New Roman" w:hAnsi="Times New Roman" w:cs="Times New Roman"/>
                <w:i/>
                <w:sz w:val="24"/>
                <w:szCs w:val="24"/>
              </w:rPr>
              <w:t>3. Методическая работа:</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разработаны:</w:t>
            </w:r>
          </w:p>
          <w:p w:rsidR="00150E9B" w:rsidRPr="00150E9B" w:rsidRDefault="00150E9B" w:rsidP="00150E9B">
            <w:pPr>
              <w:numPr>
                <w:ilvl w:val="0"/>
                <w:numId w:val="25"/>
              </w:numPr>
              <w:tabs>
                <w:tab w:val="clear" w:pos="720"/>
                <w:tab w:val="num" w:pos="180"/>
              </w:tabs>
              <w:spacing w:after="0" w:line="240" w:lineRule="auto"/>
              <w:ind w:left="180" w:hanging="180"/>
              <w:rPr>
                <w:rFonts w:ascii="Times New Roman" w:hAnsi="Times New Roman" w:cs="Times New Roman"/>
                <w:sz w:val="24"/>
                <w:szCs w:val="24"/>
              </w:rPr>
            </w:pPr>
            <w:r w:rsidRPr="00150E9B">
              <w:rPr>
                <w:rFonts w:ascii="Times New Roman" w:hAnsi="Times New Roman" w:cs="Times New Roman"/>
                <w:sz w:val="24"/>
                <w:szCs w:val="24"/>
              </w:rPr>
              <w:t>Методические рекомендации по разработке групповых проектов на основе проектно – исследовательской деятельности;</w:t>
            </w:r>
          </w:p>
          <w:p w:rsidR="00150E9B" w:rsidRPr="00150E9B" w:rsidRDefault="00150E9B" w:rsidP="00150E9B">
            <w:pPr>
              <w:numPr>
                <w:ilvl w:val="0"/>
                <w:numId w:val="25"/>
              </w:numPr>
              <w:tabs>
                <w:tab w:val="clear" w:pos="720"/>
                <w:tab w:val="num" w:pos="180"/>
              </w:tabs>
              <w:spacing w:after="0" w:line="240" w:lineRule="auto"/>
              <w:ind w:left="180" w:hanging="180"/>
              <w:rPr>
                <w:rFonts w:ascii="Times New Roman" w:hAnsi="Times New Roman" w:cs="Times New Roman"/>
                <w:sz w:val="24"/>
                <w:szCs w:val="24"/>
              </w:rPr>
            </w:pPr>
            <w:r w:rsidRPr="00150E9B">
              <w:rPr>
                <w:rFonts w:ascii="Times New Roman" w:hAnsi="Times New Roman" w:cs="Times New Roman"/>
                <w:sz w:val="24"/>
                <w:szCs w:val="24"/>
              </w:rPr>
              <w:t>Методические рекомендации по оформлению пособия на тему «Деятельность детей по РЭМП»;</w:t>
            </w:r>
          </w:p>
          <w:p w:rsidR="00150E9B" w:rsidRPr="00150E9B" w:rsidRDefault="00150E9B" w:rsidP="00150E9B">
            <w:pPr>
              <w:numPr>
                <w:ilvl w:val="0"/>
                <w:numId w:val="25"/>
              </w:numPr>
              <w:tabs>
                <w:tab w:val="clear" w:pos="720"/>
                <w:tab w:val="num" w:pos="180"/>
              </w:tabs>
              <w:spacing w:after="0" w:line="240" w:lineRule="auto"/>
              <w:ind w:left="180" w:hanging="180"/>
              <w:rPr>
                <w:rFonts w:ascii="Times New Roman" w:hAnsi="Times New Roman" w:cs="Times New Roman"/>
                <w:sz w:val="24"/>
                <w:szCs w:val="24"/>
              </w:rPr>
            </w:pPr>
            <w:r w:rsidRPr="00150E9B">
              <w:rPr>
                <w:rFonts w:ascii="Times New Roman" w:hAnsi="Times New Roman" w:cs="Times New Roman"/>
                <w:sz w:val="24"/>
                <w:szCs w:val="24"/>
              </w:rPr>
              <w:t>Методические рекомендации по проведению диагностики познавательного развития детей;</w:t>
            </w:r>
          </w:p>
          <w:p w:rsidR="00150E9B" w:rsidRPr="00150E9B" w:rsidRDefault="00150E9B" w:rsidP="00150E9B">
            <w:pPr>
              <w:numPr>
                <w:ilvl w:val="0"/>
                <w:numId w:val="25"/>
              </w:numPr>
              <w:tabs>
                <w:tab w:val="clear" w:pos="720"/>
                <w:tab w:val="num" w:pos="180"/>
              </w:tabs>
              <w:spacing w:after="0" w:line="240" w:lineRule="auto"/>
              <w:ind w:left="180" w:hanging="180"/>
              <w:rPr>
                <w:rFonts w:ascii="Times New Roman" w:hAnsi="Times New Roman" w:cs="Times New Roman"/>
                <w:sz w:val="24"/>
                <w:szCs w:val="24"/>
              </w:rPr>
            </w:pPr>
            <w:r w:rsidRPr="00150E9B">
              <w:rPr>
                <w:rFonts w:ascii="Times New Roman" w:hAnsi="Times New Roman" w:cs="Times New Roman"/>
                <w:sz w:val="24"/>
                <w:szCs w:val="24"/>
              </w:rPr>
              <w:t>Циклограмма планирования (на неделю) работы педагогов по познавательному (математическому) развитию детей в течение дня.</w:t>
            </w:r>
          </w:p>
          <w:p w:rsidR="00150E9B" w:rsidRPr="00150E9B" w:rsidRDefault="00150E9B" w:rsidP="00150E9B">
            <w:pPr>
              <w:rPr>
                <w:rFonts w:ascii="Times New Roman" w:hAnsi="Times New Roman" w:cs="Times New Roman"/>
                <w:i/>
                <w:sz w:val="24"/>
                <w:szCs w:val="24"/>
              </w:rPr>
            </w:pPr>
            <w:r w:rsidRPr="00150E9B">
              <w:rPr>
                <w:rFonts w:ascii="Times New Roman" w:hAnsi="Times New Roman" w:cs="Times New Roman"/>
                <w:i/>
                <w:sz w:val="24"/>
                <w:szCs w:val="24"/>
              </w:rPr>
              <w:t>4. Мероприятия по созданию материально-технических условий:</w:t>
            </w:r>
          </w:p>
          <w:p w:rsidR="00150E9B" w:rsidRP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частично приобретен комплект методической литературы по РЭМП;</w:t>
            </w:r>
          </w:p>
          <w:p w:rsidR="00150E9B" w:rsidRDefault="00150E9B" w:rsidP="00150E9B">
            <w:pPr>
              <w:rPr>
                <w:rFonts w:ascii="Times New Roman" w:hAnsi="Times New Roman" w:cs="Times New Roman"/>
                <w:sz w:val="24"/>
                <w:szCs w:val="24"/>
              </w:rPr>
            </w:pPr>
            <w:r w:rsidRPr="00150E9B">
              <w:rPr>
                <w:rFonts w:ascii="Times New Roman" w:hAnsi="Times New Roman" w:cs="Times New Roman"/>
                <w:sz w:val="24"/>
                <w:szCs w:val="24"/>
              </w:rPr>
              <w:t>- частично приобре</w:t>
            </w:r>
            <w:r>
              <w:rPr>
                <w:rFonts w:ascii="Times New Roman" w:hAnsi="Times New Roman" w:cs="Times New Roman"/>
                <w:sz w:val="24"/>
                <w:szCs w:val="24"/>
              </w:rPr>
              <w:t>тены наглядные пособия по РЭМП.</w:t>
            </w:r>
          </w:p>
          <w:p w:rsidR="00E41E02" w:rsidRDefault="00E41E02" w:rsidP="00E41E02">
            <w:pPr>
              <w:ind w:right="424"/>
              <w:rPr>
                <w:rFonts w:ascii="Times New Roman" w:hAnsi="Times New Roman" w:cs="Times New Roman"/>
                <w:sz w:val="24"/>
                <w:szCs w:val="24"/>
              </w:rPr>
            </w:pPr>
          </w:p>
          <w:p w:rsidR="001C1BF5" w:rsidRPr="00150E9B" w:rsidRDefault="001C1BF5" w:rsidP="00516A3D">
            <w:pPr>
              <w:pStyle w:val="a8"/>
              <w:rPr>
                <w:rFonts w:ascii="Times New Roman" w:hAnsi="Times New Roman" w:cs="Times New Roman"/>
                <w:b/>
                <w:sz w:val="24"/>
                <w:szCs w:val="24"/>
              </w:rPr>
            </w:pPr>
            <w:r w:rsidRPr="00150E9B">
              <w:rPr>
                <w:rFonts w:ascii="Times New Roman" w:hAnsi="Times New Roman" w:cs="Times New Roman"/>
                <w:b/>
                <w:sz w:val="24"/>
                <w:szCs w:val="24"/>
              </w:rPr>
              <w:lastRenderedPageBreak/>
              <w:t xml:space="preserve">Результаты </w:t>
            </w:r>
            <w:proofErr w:type="spellStart"/>
            <w:r w:rsidRPr="00150E9B">
              <w:rPr>
                <w:rFonts w:ascii="Times New Roman" w:hAnsi="Times New Roman" w:cs="Times New Roman"/>
                <w:b/>
                <w:sz w:val="24"/>
                <w:szCs w:val="24"/>
              </w:rPr>
              <w:t>обученности</w:t>
            </w:r>
            <w:proofErr w:type="spellEnd"/>
            <w:r w:rsidRPr="00150E9B">
              <w:rPr>
                <w:rFonts w:ascii="Times New Roman" w:hAnsi="Times New Roman" w:cs="Times New Roman"/>
                <w:b/>
                <w:sz w:val="24"/>
                <w:szCs w:val="24"/>
              </w:rPr>
              <w:t xml:space="preserve"> по образовательным областям (на конец учебного года).</w:t>
            </w:r>
          </w:p>
          <w:p w:rsidR="001C1BF5" w:rsidRPr="00150E9B" w:rsidRDefault="001C1BF5" w:rsidP="00516A3D">
            <w:pPr>
              <w:pStyle w:val="a8"/>
              <w:rPr>
                <w:rFonts w:ascii="Times New Roman" w:hAnsi="Times New Roman" w:cs="Times New Roman"/>
                <w:b/>
                <w:sz w:val="24"/>
                <w:szCs w:val="24"/>
              </w:rPr>
            </w:pPr>
          </w:p>
          <w:tbl>
            <w:tblPr>
              <w:tblW w:w="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57"/>
              <w:gridCol w:w="1044"/>
              <w:gridCol w:w="1134"/>
              <w:gridCol w:w="1134"/>
              <w:gridCol w:w="1134"/>
              <w:gridCol w:w="1134"/>
            </w:tblGrid>
            <w:tr w:rsidR="00516A3D" w:rsidRPr="00516A3D" w:rsidTr="00E41E02">
              <w:trPr>
                <w:trHeight w:val="372"/>
              </w:trPr>
              <w:tc>
                <w:tcPr>
                  <w:tcW w:w="1997" w:type="dxa"/>
                  <w:gridSpan w:val="2"/>
                  <w:tcBorders>
                    <w:bottom w:val="nil"/>
                  </w:tcBorders>
                </w:tcPr>
                <w:p w:rsidR="00516A3D" w:rsidRPr="00516A3D" w:rsidRDefault="00516A3D" w:rsidP="00BD12AC">
                  <w:pPr>
                    <w:jc w:val="center"/>
                    <w:rPr>
                      <w:rFonts w:ascii="Times New Roman" w:hAnsi="Times New Roman" w:cs="Times New Roman"/>
                      <w:b/>
                      <w:sz w:val="16"/>
                      <w:szCs w:val="16"/>
                    </w:rPr>
                  </w:pPr>
                </w:p>
                <w:p w:rsidR="00516A3D" w:rsidRPr="00516A3D" w:rsidRDefault="00516A3D" w:rsidP="00BD12AC">
                  <w:pPr>
                    <w:jc w:val="center"/>
                    <w:rPr>
                      <w:rFonts w:ascii="Times New Roman" w:hAnsi="Times New Roman" w:cs="Times New Roman"/>
                      <w:b/>
                      <w:sz w:val="16"/>
                      <w:szCs w:val="16"/>
                    </w:rPr>
                  </w:pPr>
                </w:p>
              </w:tc>
              <w:tc>
                <w:tcPr>
                  <w:tcW w:w="5580" w:type="dxa"/>
                  <w:gridSpan w:val="5"/>
                  <w:shd w:val="clear" w:color="auto" w:fill="auto"/>
                </w:tcPr>
                <w:p w:rsidR="00516A3D" w:rsidRPr="00516A3D" w:rsidRDefault="00516A3D" w:rsidP="00BD12AC">
                  <w:pPr>
                    <w:jc w:val="center"/>
                    <w:rPr>
                      <w:rFonts w:ascii="Times New Roman" w:hAnsi="Times New Roman" w:cs="Times New Roman"/>
                      <w:b/>
                      <w:sz w:val="16"/>
                      <w:szCs w:val="16"/>
                    </w:rPr>
                  </w:pPr>
                  <w:r w:rsidRPr="00516A3D">
                    <w:rPr>
                      <w:rFonts w:ascii="Times New Roman" w:hAnsi="Times New Roman" w:cs="Times New Roman"/>
                      <w:b/>
                      <w:sz w:val="16"/>
                      <w:szCs w:val="16"/>
                    </w:rPr>
                    <w:t>Образовательные области</w:t>
                  </w:r>
                </w:p>
              </w:tc>
            </w:tr>
            <w:tr w:rsidR="00516A3D" w:rsidRPr="00516A3D" w:rsidTr="00E41E02">
              <w:trPr>
                <w:cantSplit/>
                <w:trHeight w:val="2492"/>
              </w:trPr>
              <w:tc>
                <w:tcPr>
                  <w:tcW w:w="1997" w:type="dxa"/>
                  <w:gridSpan w:val="2"/>
                  <w:tcBorders>
                    <w:top w:val="nil"/>
                  </w:tcBorders>
                </w:tcPr>
                <w:p w:rsidR="00516A3D" w:rsidRPr="00516A3D" w:rsidRDefault="00516A3D" w:rsidP="00BD12AC">
                  <w:pPr>
                    <w:ind w:firstLine="360"/>
                    <w:rPr>
                      <w:rFonts w:ascii="Times New Roman" w:hAnsi="Times New Roman" w:cs="Times New Roman"/>
                      <w:b/>
                      <w:sz w:val="16"/>
                      <w:szCs w:val="16"/>
                    </w:rPr>
                  </w:pPr>
                  <w:r w:rsidRPr="00516A3D">
                    <w:rPr>
                      <w:rFonts w:ascii="Times New Roman" w:hAnsi="Times New Roman" w:cs="Times New Roman"/>
                      <w:i/>
                      <w:sz w:val="16"/>
                      <w:szCs w:val="16"/>
                    </w:rPr>
                    <w:t>Группы</w:t>
                  </w:r>
                </w:p>
              </w:tc>
              <w:tc>
                <w:tcPr>
                  <w:tcW w:w="1044" w:type="dxa"/>
                  <w:textDirection w:val="btLr"/>
                </w:tcPr>
                <w:p w:rsidR="00516A3D" w:rsidRPr="00516A3D" w:rsidRDefault="00516A3D" w:rsidP="00BD12AC">
                  <w:pPr>
                    <w:ind w:left="113" w:right="113"/>
                    <w:jc w:val="both"/>
                    <w:rPr>
                      <w:rFonts w:ascii="Times New Roman" w:hAnsi="Times New Roman" w:cs="Times New Roman"/>
                      <w:sz w:val="16"/>
                      <w:szCs w:val="16"/>
                    </w:rPr>
                  </w:pPr>
                  <w:r w:rsidRPr="00516A3D">
                    <w:rPr>
                      <w:rFonts w:ascii="Times New Roman" w:hAnsi="Times New Roman" w:cs="Times New Roman"/>
                      <w:b/>
                      <w:sz w:val="16"/>
                      <w:szCs w:val="16"/>
                    </w:rPr>
                    <w:t>Физическое развитие</w:t>
                  </w:r>
                </w:p>
              </w:tc>
              <w:tc>
                <w:tcPr>
                  <w:tcW w:w="1134" w:type="dxa"/>
                  <w:textDirection w:val="btLr"/>
                </w:tcPr>
                <w:p w:rsidR="00516A3D" w:rsidRPr="00516A3D" w:rsidRDefault="00516A3D" w:rsidP="00BD12AC">
                  <w:pPr>
                    <w:ind w:left="113" w:right="113"/>
                    <w:rPr>
                      <w:rFonts w:ascii="Times New Roman" w:hAnsi="Times New Roman" w:cs="Times New Roman"/>
                      <w:b/>
                      <w:sz w:val="16"/>
                      <w:szCs w:val="16"/>
                    </w:rPr>
                  </w:pPr>
                  <w:r w:rsidRPr="00516A3D">
                    <w:rPr>
                      <w:rFonts w:ascii="Times New Roman" w:hAnsi="Times New Roman" w:cs="Times New Roman"/>
                      <w:b/>
                      <w:sz w:val="16"/>
                      <w:szCs w:val="16"/>
                    </w:rPr>
                    <w:t>Познавательное развитие</w:t>
                  </w:r>
                </w:p>
              </w:tc>
              <w:tc>
                <w:tcPr>
                  <w:tcW w:w="1134" w:type="dxa"/>
                  <w:textDirection w:val="btLr"/>
                </w:tcPr>
                <w:p w:rsidR="00516A3D" w:rsidRPr="00516A3D" w:rsidRDefault="00516A3D" w:rsidP="00BD12AC">
                  <w:pPr>
                    <w:ind w:left="113" w:right="113"/>
                    <w:rPr>
                      <w:rFonts w:ascii="Times New Roman" w:hAnsi="Times New Roman" w:cs="Times New Roman"/>
                      <w:b/>
                      <w:sz w:val="16"/>
                      <w:szCs w:val="16"/>
                    </w:rPr>
                  </w:pPr>
                  <w:r w:rsidRPr="00516A3D">
                    <w:rPr>
                      <w:rFonts w:ascii="Times New Roman" w:hAnsi="Times New Roman" w:cs="Times New Roman"/>
                      <w:b/>
                      <w:sz w:val="16"/>
                      <w:szCs w:val="16"/>
                    </w:rPr>
                    <w:t xml:space="preserve">Речевое развитие </w:t>
                  </w:r>
                </w:p>
              </w:tc>
              <w:tc>
                <w:tcPr>
                  <w:tcW w:w="1134" w:type="dxa"/>
                  <w:textDirection w:val="btLr"/>
                </w:tcPr>
                <w:p w:rsidR="00516A3D" w:rsidRPr="00516A3D" w:rsidRDefault="00516A3D" w:rsidP="00BD12AC">
                  <w:pPr>
                    <w:ind w:left="113" w:right="113"/>
                    <w:rPr>
                      <w:rFonts w:ascii="Times New Roman" w:hAnsi="Times New Roman" w:cs="Times New Roman"/>
                      <w:b/>
                      <w:sz w:val="16"/>
                      <w:szCs w:val="16"/>
                    </w:rPr>
                  </w:pPr>
                  <w:r w:rsidRPr="00516A3D">
                    <w:rPr>
                      <w:rFonts w:ascii="Times New Roman" w:hAnsi="Times New Roman" w:cs="Times New Roman"/>
                      <w:b/>
                      <w:sz w:val="16"/>
                      <w:szCs w:val="16"/>
                    </w:rPr>
                    <w:t>Художественно – эстетическое развитие</w:t>
                  </w:r>
                </w:p>
              </w:tc>
              <w:tc>
                <w:tcPr>
                  <w:tcW w:w="1134" w:type="dxa"/>
                  <w:textDirection w:val="btLr"/>
                </w:tcPr>
                <w:p w:rsidR="00516A3D" w:rsidRPr="00516A3D" w:rsidRDefault="00516A3D" w:rsidP="00BD12AC">
                  <w:pPr>
                    <w:ind w:left="113" w:right="113"/>
                    <w:rPr>
                      <w:rFonts w:ascii="Times New Roman" w:hAnsi="Times New Roman" w:cs="Times New Roman"/>
                      <w:b/>
                      <w:sz w:val="16"/>
                      <w:szCs w:val="16"/>
                    </w:rPr>
                  </w:pPr>
                  <w:r w:rsidRPr="00516A3D">
                    <w:rPr>
                      <w:rFonts w:ascii="Times New Roman" w:hAnsi="Times New Roman" w:cs="Times New Roman"/>
                      <w:b/>
                      <w:sz w:val="16"/>
                      <w:szCs w:val="16"/>
                    </w:rPr>
                    <w:t>Социально – коммуникативное  развитие</w:t>
                  </w:r>
                </w:p>
              </w:tc>
            </w:tr>
            <w:tr w:rsidR="00516A3D" w:rsidRPr="00516A3D" w:rsidTr="00E41E02">
              <w:trPr>
                <w:trHeight w:val="272"/>
              </w:trPr>
              <w:tc>
                <w:tcPr>
                  <w:tcW w:w="1440" w:type="dxa"/>
                  <w:vMerge w:val="restart"/>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 xml:space="preserve">1 младшая </w:t>
                  </w: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 xml:space="preserve">В </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45,5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45,4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45,4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18,7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30,7</w:t>
                  </w:r>
                </w:p>
              </w:tc>
            </w:tr>
            <w:tr w:rsidR="00516A3D" w:rsidRPr="00516A3D" w:rsidTr="00E41E02">
              <w:trPr>
                <w:trHeight w:val="272"/>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 xml:space="preserve">С </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36,4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34,1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27,3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11,4</w:t>
                  </w:r>
                </w:p>
              </w:tc>
            </w:tr>
            <w:tr w:rsidR="00516A3D" w:rsidRPr="00516A3D" w:rsidTr="00E41E02">
              <w:trPr>
                <w:trHeight w:val="272"/>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Н</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18,1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20,5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27,3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0</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7,9</w:t>
                  </w:r>
                </w:p>
              </w:tc>
            </w:tr>
            <w:tr w:rsidR="00516A3D" w:rsidRPr="00516A3D" w:rsidTr="00E41E02">
              <w:trPr>
                <w:trHeight w:val="272"/>
              </w:trPr>
              <w:tc>
                <w:tcPr>
                  <w:tcW w:w="1440" w:type="dxa"/>
                  <w:vMerge w:val="restart"/>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2 младшая №1</w:t>
                  </w: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В</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74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62,5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54,5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63,5</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21,5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24,4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27,3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21,9</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Н</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13,1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18,2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14,6</w:t>
                  </w:r>
                </w:p>
              </w:tc>
            </w:tr>
            <w:tr w:rsidR="00516A3D" w:rsidRPr="00516A3D" w:rsidTr="00E41E02">
              <w:trPr>
                <w:trHeight w:val="272"/>
              </w:trPr>
              <w:tc>
                <w:tcPr>
                  <w:tcW w:w="1440" w:type="dxa"/>
                  <w:vMerge w:val="restart"/>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2 младшая №2</w:t>
                  </w:r>
                </w:p>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В</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23,4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8,7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8,7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20,2</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61,3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49,2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43,5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50</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42,6</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Н</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15,3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47,8</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44,3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37,2</w:t>
                  </w:r>
                </w:p>
              </w:tc>
            </w:tr>
            <w:tr w:rsidR="00516A3D" w:rsidRPr="00516A3D" w:rsidTr="00E41E02">
              <w:trPr>
                <w:trHeight w:val="272"/>
              </w:trPr>
              <w:tc>
                <w:tcPr>
                  <w:tcW w:w="1440" w:type="dxa"/>
                  <w:vMerge w:val="restart"/>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Средняя</w:t>
                  </w: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В</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50</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51,7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42,8</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40,2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63,4</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21,5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42,8</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50</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56,2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27,7</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Н</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28,5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7,1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3,6</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8,9</w:t>
                  </w:r>
                </w:p>
              </w:tc>
            </w:tr>
            <w:tr w:rsidR="00516A3D" w:rsidRPr="00516A3D" w:rsidTr="00E41E02">
              <w:trPr>
                <w:trHeight w:val="272"/>
              </w:trPr>
              <w:tc>
                <w:tcPr>
                  <w:tcW w:w="1440" w:type="dxa"/>
                  <w:vMerge w:val="restart"/>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Старшая</w:t>
                  </w: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В</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61,5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50</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37,2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62,5</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36,5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59,8</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32,7</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Н</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7,7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4,8</w:t>
                  </w:r>
                </w:p>
              </w:tc>
            </w:tr>
            <w:tr w:rsidR="00516A3D" w:rsidRPr="00516A3D" w:rsidTr="00E41E02">
              <w:trPr>
                <w:trHeight w:val="272"/>
              </w:trPr>
              <w:tc>
                <w:tcPr>
                  <w:tcW w:w="1440" w:type="dxa"/>
                  <w:vMerge w:val="restart"/>
                </w:tcPr>
                <w:p w:rsidR="00516A3D" w:rsidRPr="00516A3D" w:rsidRDefault="00516A3D" w:rsidP="00BD12AC">
                  <w:pPr>
                    <w:rPr>
                      <w:rFonts w:ascii="Times New Roman" w:hAnsi="Times New Roman" w:cs="Times New Roman"/>
                      <w:i/>
                      <w:sz w:val="16"/>
                      <w:szCs w:val="16"/>
                    </w:rPr>
                  </w:pPr>
                  <w:proofErr w:type="gramStart"/>
                  <w:r w:rsidRPr="00516A3D">
                    <w:rPr>
                      <w:rFonts w:ascii="Times New Roman" w:hAnsi="Times New Roman" w:cs="Times New Roman"/>
                      <w:i/>
                      <w:sz w:val="16"/>
                      <w:szCs w:val="16"/>
                    </w:rPr>
                    <w:t>Подготовительная</w:t>
                  </w:r>
                  <w:proofErr w:type="gramEnd"/>
                  <w:r w:rsidRPr="00516A3D">
                    <w:rPr>
                      <w:rFonts w:ascii="Times New Roman" w:hAnsi="Times New Roman" w:cs="Times New Roman"/>
                      <w:i/>
                      <w:sz w:val="16"/>
                      <w:szCs w:val="16"/>
                    </w:rPr>
                    <w:t xml:space="preserve"> к школе</w:t>
                  </w: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В</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77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59,6</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50</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40,1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79,8</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С</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21</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36,5</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34,6</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56,2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18,3</w:t>
                  </w:r>
                </w:p>
              </w:tc>
            </w:tr>
            <w:tr w:rsidR="00516A3D" w:rsidRPr="00516A3D" w:rsidTr="00E41E02">
              <w:trPr>
                <w:trHeight w:val="145"/>
              </w:trPr>
              <w:tc>
                <w:tcPr>
                  <w:tcW w:w="1440" w:type="dxa"/>
                  <w:vMerge/>
                </w:tcPr>
                <w:p w:rsidR="00516A3D" w:rsidRPr="00516A3D" w:rsidRDefault="00516A3D" w:rsidP="00BD12AC">
                  <w:pPr>
                    <w:rPr>
                      <w:rFonts w:ascii="Times New Roman" w:hAnsi="Times New Roman" w:cs="Times New Roman"/>
                      <w:i/>
                      <w:sz w:val="16"/>
                      <w:szCs w:val="16"/>
                    </w:rPr>
                  </w:pP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Н</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3,8</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15,4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3,6</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1,9</w:t>
                  </w:r>
                </w:p>
              </w:tc>
            </w:tr>
            <w:tr w:rsidR="00516A3D" w:rsidRPr="00516A3D" w:rsidTr="00E41E02">
              <w:trPr>
                <w:trHeight w:val="145"/>
              </w:trPr>
              <w:tc>
                <w:tcPr>
                  <w:tcW w:w="1440" w:type="dxa"/>
                </w:tcPr>
                <w:p w:rsidR="00516A3D" w:rsidRPr="00516A3D" w:rsidRDefault="00516A3D" w:rsidP="00BD12AC">
                  <w:pPr>
                    <w:rPr>
                      <w:rFonts w:ascii="Times New Roman" w:hAnsi="Times New Roman" w:cs="Times New Roman"/>
                      <w:i/>
                      <w:sz w:val="16"/>
                      <w:szCs w:val="16"/>
                    </w:rPr>
                  </w:pPr>
                  <w:proofErr w:type="gramStart"/>
                  <w:r w:rsidRPr="00516A3D">
                    <w:rPr>
                      <w:rFonts w:ascii="Times New Roman" w:hAnsi="Times New Roman" w:cs="Times New Roman"/>
                      <w:sz w:val="16"/>
                      <w:szCs w:val="16"/>
                    </w:rPr>
                    <w:t>Средний</w:t>
                  </w:r>
                  <w:proofErr w:type="gramEnd"/>
                  <w:r w:rsidRPr="00516A3D">
                    <w:rPr>
                      <w:rFonts w:ascii="Times New Roman" w:hAnsi="Times New Roman" w:cs="Times New Roman"/>
                      <w:sz w:val="16"/>
                      <w:szCs w:val="16"/>
                    </w:rPr>
                    <w:t xml:space="preserve"> </w:t>
                  </w:r>
                  <w:proofErr w:type="spellStart"/>
                  <w:r w:rsidRPr="00516A3D">
                    <w:rPr>
                      <w:rFonts w:ascii="Times New Roman" w:hAnsi="Times New Roman" w:cs="Times New Roman"/>
                      <w:sz w:val="16"/>
                      <w:szCs w:val="16"/>
                    </w:rPr>
                    <w:t>показаьедль</w:t>
                  </w:r>
                  <w:proofErr w:type="spellEnd"/>
                  <w:r w:rsidRPr="00516A3D">
                    <w:rPr>
                      <w:rFonts w:ascii="Times New Roman" w:hAnsi="Times New Roman" w:cs="Times New Roman"/>
                      <w:sz w:val="16"/>
                      <w:szCs w:val="16"/>
                    </w:rPr>
                    <w:t xml:space="preserve"> по области</w:t>
                  </w:r>
                </w:p>
              </w:tc>
              <w:tc>
                <w:tcPr>
                  <w:tcW w:w="557" w:type="dxa"/>
                </w:tcPr>
                <w:p w:rsidR="00516A3D" w:rsidRPr="00516A3D" w:rsidRDefault="00516A3D" w:rsidP="00BD12AC">
                  <w:pPr>
                    <w:rPr>
                      <w:rFonts w:ascii="Times New Roman" w:hAnsi="Times New Roman" w:cs="Times New Roman"/>
                      <w:i/>
                      <w:sz w:val="16"/>
                      <w:szCs w:val="16"/>
                    </w:rPr>
                  </w:pPr>
                  <w:r w:rsidRPr="00516A3D">
                    <w:rPr>
                      <w:rFonts w:ascii="Times New Roman" w:hAnsi="Times New Roman" w:cs="Times New Roman"/>
                      <w:i/>
                      <w:sz w:val="16"/>
                      <w:szCs w:val="16"/>
                    </w:rPr>
                    <w:t xml:space="preserve">В </w:t>
                  </w:r>
                </w:p>
              </w:tc>
              <w:tc>
                <w:tcPr>
                  <w:tcW w:w="104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54</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48,2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42</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30,7</w:t>
                  </w:r>
                </w:p>
              </w:tc>
              <w:tc>
                <w:tcPr>
                  <w:tcW w:w="1134" w:type="dxa"/>
                </w:tcPr>
                <w:p w:rsidR="00516A3D" w:rsidRPr="00516A3D" w:rsidRDefault="00516A3D" w:rsidP="00BD12AC">
                  <w:pPr>
                    <w:rPr>
                      <w:rFonts w:ascii="Times New Roman" w:hAnsi="Times New Roman" w:cs="Times New Roman"/>
                      <w:sz w:val="16"/>
                      <w:szCs w:val="16"/>
                    </w:rPr>
                  </w:pPr>
                  <w:r w:rsidRPr="00516A3D">
                    <w:rPr>
                      <w:rFonts w:ascii="Times New Roman" w:hAnsi="Times New Roman" w:cs="Times New Roman"/>
                      <w:sz w:val="16"/>
                      <w:szCs w:val="16"/>
                    </w:rPr>
                    <w:t>53,4</w:t>
                  </w:r>
                </w:p>
              </w:tc>
            </w:tr>
          </w:tbl>
          <w:p w:rsidR="00E41E02" w:rsidRDefault="00E41E02" w:rsidP="00516A3D">
            <w:pPr>
              <w:pStyle w:val="a8"/>
              <w:rPr>
                <w:rFonts w:ascii="Times New Roman" w:hAnsi="Times New Roman" w:cs="Times New Roman"/>
                <w:sz w:val="24"/>
                <w:szCs w:val="24"/>
              </w:rPr>
            </w:pPr>
          </w:p>
          <w:p w:rsidR="00E41E02" w:rsidRDefault="00E41E02"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E34BEC" w:rsidRDefault="00E34BEC" w:rsidP="00516A3D">
            <w:pPr>
              <w:pStyle w:val="a8"/>
              <w:rPr>
                <w:rFonts w:ascii="Times New Roman" w:hAnsi="Times New Roman" w:cs="Times New Roman"/>
                <w:sz w:val="24"/>
                <w:szCs w:val="24"/>
              </w:rPr>
            </w:pPr>
          </w:p>
          <w:p w:rsidR="00150E9B" w:rsidRDefault="001C1BF5" w:rsidP="00516A3D">
            <w:pPr>
              <w:pStyle w:val="a8"/>
              <w:rPr>
                <w:rFonts w:ascii="Times New Roman" w:hAnsi="Times New Roman" w:cs="Times New Roman"/>
                <w:sz w:val="24"/>
                <w:szCs w:val="24"/>
              </w:rPr>
            </w:pPr>
            <w:r w:rsidRPr="00150E9B">
              <w:rPr>
                <w:rFonts w:ascii="Times New Roman" w:hAnsi="Times New Roman" w:cs="Times New Roman"/>
                <w:b/>
                <w:sz w:val="24"/>
                <w:szCs w:val="24"/>
              </w:rPr>
              <w:lastRenderedPageBreak/>
              <w:t xml:space="preserve">Результаты  </w:t>
            </w:r>
            <w:proofErr w:type="spellStart"/>
            <w:r w:rsidRPr="00150E9B">
              <w:rPr>
                <w:rFonts w:ascii="Times New Roman" w:hAnsi="Times New Roman" w:cs="Times New Roman"/>
                <w:b/>
                <w:sz w:val="24"/>
                <w:szCs w:val="24"/>
              </w:rPr>
              <w:t>сформированности</w:t>
            </w:r>
            <w:proofErr w:type="spellEnd"/>
            <w:r w:rsidRPr="00150E9B">
              <w:rPr>
                <w:rFonts w:ascii="Times New Roman" w:hAnsi="Times New Roman" w:cs="Times New Roman"/>
                <w:b/>
                <w:sz w:val="24"/>
                <w:szCs w:val="24"/>
              </w:rPr>
              <w:t xml:space="preserve"> интегративных качеств в по</w:t>
            </w:r>
            <w:r w:rsidR="00E34BEC">
              <w:rPr>
                <w:rFonts w:ascii="Times New Roman" w:hAnsi="Times New Roman" w:cs="Times New Roman"/>
                <w:b/>
                <w:sz w:val="24"/>
                <w:szCs w:val="24"/>
              </w:rPr>
              <w:t>дготовительной к школе группе</w:t>
            </w:r>
            <w:r w:rsidR="00150E9B">
              <w:rPr>
                <w:rFonts w:ascii="Times New Roman" w:hAnsi="Times New Roman" w:cs="Times New Roman"/>
                <w:sz w:val="24"/>
                <w:szCs w:val="24"/>
              </w:rPr>
              <w:t>.</w:t>
            </w:r>
          </w:p>
          <w:tbl>
            <w:tblPr>
              <w:tblpPr w:leftFromText="180" w:rightFromText="180" w:vertAnchor="text" w:horzAnchor="margin" w:tblpXSpec="center" w:tblpY="352"/>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709"/>
              <w:gridCol w:w="709"/>
              <w:gridCol w:w="850"/>
              <w:gridCol w:w="709"/>
              <w:gridCol w:w="992"/>
              <w:gridCol w:w="851"/>
              <w:gridCol w:w="850"/>
            </w:tblGrid>
            <w:tr w:rsidR="00150E9B" w:rsidRPr="00E41E02" w:rsidTr="00A948DB">
              <w:trPr>
                <w:trHeight w:val="414"/>
              </w:trPr>
              <w:tc>
                <w:tcPr>
                  <w:tcW w:w="988" w:type="dxa"/>
                  <w:vMerge w:val="restart"/>
                  <w:tcBorders>
                    <w:top w:val="single" w:sz="4" w:space="0" w:color="auto"/>
                    <w:left w:val="single" w:sz="4" w:space="0" w:color="auto"/>
                    <w:right w:val="single" w:sz="4" w:space="0" w:color="auto"/>
                  </w:tcBorders>
                </w:tcPr>
                <w:p w:rsidR="00150E9B" w:rsidRPr="00E41E02" w:rsidRDefault="00150E9B" w:rsidP="00150E9B">
                  <w:pPr>
                    <w:jc w:val="both"/>
                    <w:rPr>
                      <w:rFonts w:ascii="Times New Roman" w:hAnsi="Times New Roman" w:cs="Times New Roman"/>
                      <w:b/>
                      <w:sz w:val="16"/>
                      <w:szCs w:val="16"/>
                    </w:rPr>
                  </w:pPr>
                  <w:r w:rsidRPr="00E41E02">
                    <w:rPr>
                      <w:rFonts w:ascii="Times New Roman" w:hAnsi="Times New Roman" w:cs="Times New Roman"/>
                      <w:b/>
                      <w:sz w:val="16"/>
                      <w:szCs w:val="16"/>
                    </w:rPr>
                    <w:t>Уровень развития</w:t>
                  </w:r>
                </w:p>
              </w:tc>
              <w:tc>
                <w:tcPr>
                  <w:tcW w:w="5528" w:type="dxa"/>
                  <w:gridSpan w:val="7"/>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center"/>
                    <w:rPr>
                      <w:rFonts w:ascii="Times New Roman" w:hAnsi="Times New Roman" w:cs="Times New Roman"/>
                      <w:sz w:val="16"/>
                      <w:szCs w:val="16"/>
                    </w:rPr>
                  </w:pPr>
                  <w:r w:rsidRPr="00E41E02">
                    <w:rPr>
                      <w:rFonts w:ascii="Times New Roman" w:hAnsi="Times New Roman" w:cs="Times New Roman"/>
                      <w:b/>
                      <w:sz w:val="16"/>
                      <w:szCs w:val="16"/>
                    </w:rPr>
                    <w:t>Интегративные качества</w:t>
                  </w:r>
                </w:p>
              </w:tc>
              <w:tc>
                <w:tcPr>
                  <w:tcW w:w="850" w:type="dxa"/>
                  <w:vMerge w:val="restart"/>
                  <w:tcBorders>
                    <w:top w:val="single" w:sz="4" w:space="0" w:color="auto"/>
                    <w:left w:val="single" w:sz="4" w:space="0" w:color="auto"/>
                    <w:right w:val="single" w:sz="4" w:space="0" w:color="auto"/>
                  </w:tcBorders>
                </w:tcPr>
                <w:p w:rsidR="00150E9B" w:rsidRPr="00E41E02" w:rsidRDefault="00150E9B" w:rsidP="00150E9B">
                  <w:pPr>
                    <w:jc w:val="both"/>
                    <w:rPr>
                      <w:rFonts w:ascii="Times New Roman" w:hAnsi="Times New Roman" w:cs="Times New Roman"/>
                      <w:b/>
                      <w:sz w:val="16"/>
                      <w:szCs w:val="16"/>
                    </w:rPr>
                  </w:pPr>
                  <w:r w:rsidRPr="00E41E02">
                    <w:rPr>
                      <w:rFonts w:ascii="Times New Roman" w:hAnsi="Times New Roman" w:cs="Times New Roman"/>
                      <w:b/>
                      <w:sz w:val="16"/>
                      <w:szCs w:val="16"/>
                    </w:rPr>
                    <w:t>Итого</w:t>
                  </w:r>
                </w:p>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b/>
                      <w:sz w:val="16"/>
                      <w:szCs w:val="16"/>
                    </w:rPr>
                    <w:t>(количество детей %)</w:t>
                  </w:r>
                </w:p>
              </w:tc>
            </w:tr>
            <w:tr w:rsidR="00E41E02" w:rsidRPr="00E41E02" w:rsidTr="00A948DB">
              <w:trPr>
                <w:trHeight w:val="705"/>
              </w:trPr>
              <w:tc>
                <w:tcPr>
                  <w:tcW w:w="988" w:type="dxa"/>
                  <w:vMerge/>
                  <w:tcBorders>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r w:rsidRPr="00E41E02">
                    <w:rPr>
                      <w:rFonts w:ascii="Times New Roman" w:hAnsi="Times New Roman" w:cs="Times New Roman"/>
                      <w:i/>
                      <w:sz w:val="16"/>
                      <w:szCs w:val="16"/>
                    </w:rPr>
                    <w:t xml:space="preserve">Физически </w:t>
                  </w:r>
                  <w:proofErr w:type="gramStart"/>
                  <w:r w:rsidRPr="00E41E02">
                    <w:rPr>
                      <w:rFonts w:ascii="Times New Roman" w:hAnsi="Times New Roman" w:cs="Times New Roman"/>
                      <w:i/>
                      <w:sz w:val="16"/>
                      <w:szCs w:val="16"/>
                    </w:rPr>
                    <w:t>развитый</w:t>
                  </w:r>
                  <w:proofErr w:type="gramEnd"/>
                  <w:r w:rsidRPr="00E41E02">
                    <w:rPr>
                      <w:rFonts w:ascii="Times New Roman" w:hAnsi="Times New Roman" w:cs="Times New Roman"/>
                      <w:i/>
                      <w:sz w:val="16"/>
                      <w:szCs w:val="16"/>
                    </w:rPr>
                    <w:t>, овладевший основами КГН</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proofErr w:type="gramStart"/>
                  <w:r w:rsidRPr="00E41E02">
                    <w:rPr>
                      <w:rFonts w:ascii="Times New Roman" w:hAnsi="Times New Roman" w:cs="Times New Roman"/>
                      <w:i/>
                      <w:sz w:val="16"/>
                      <w:szCs w:val="16"/>
                    </w:rPr>
                    <w:t>Имеющий</w:t>
                  </w:r>
                  <w:proofErr w:type="gramEnd"/>
                  <w:r w:rsidRPr="00E41E02">
                    <w:rPr>
                      <w:rFonts w:ascii="Times New Roman" w:hAnsi="Times New Roman" w:cs="Times New Roman"/>
                      <w:i/>
                      <w:sz w:val="16"/>
                      <w:szCs w:val="16"/>
                    </w:rPr>
                    <w:t xml:space="preserve"> первичные представления о себе, семье, обществе</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r w:rsidRPr="00E41E02">
                    <w:rPr>
                      <w:rFonts w:ascii="Times New Roman" w:hAnsi="Times New Roman" w:cs="Times New Roman"/>
                      <w:i/>
                      <w:sz w:val="16"/>
                      <w:szCs w:val="16"/>
                    </w:rPr>
                    <w:t>Способность решать интеллектуальные и личностные задачи</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proofErr w:type="gramStart"/>
                  <w:r w:rsidRPr="00E41E02">
                    <w:rPr>
                      <w:rFonts w:ascii="Times New Roman" w:hAnsi="Times New Roman" w:cs="Times New Roman"/>
                      <w:i/>
                      <w:sz w:val="16"/>
                      <w:szCs w:val="16"/>
                    </w:rPr>
                    <w:t>Способный</w:t>
                  </w:r>
                  <w:proofErr w:type="gramEnd"/>
                  <w:r w:rsidRPr="00E41E02">
                    <w:rPr>
                      <w:rFonts w:ascii="Times New Roman" w:hAnsi="Times New Roman" w:cs="Times New Roman"/>
                      <w:i/>
                      <w:sz w:val="16"/>
                      <w:szCs w:val="16"/>
                    </w:rPr>
                    <w:t xml:space="preserve"> управлять своим поведением и планировать действия </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proofErr w:type="gramStart"/>
                  <w:r w:rsidRPr="00E41E02">
                    <w:rPr>
                      <w:rFonts w:ascii="Times New Roman" w:hAnsi="Times New Roman" w:cs="Times New Roman"/>
                      <w:i/>
                      <w:sz w:val="16"/>
                      <w:szCs w:val="16"/>
                    </w:rPr>
                    <w:t>Овладевший</w:t>
                  </w:r>
                  <w:proofErr w:type="gramEnd"/>
                  <w:r w:rsidRPr="00E41E02">
                    <w:rPr>
                      <w:rFonts w:ascii="Times New Roman" w:hAnsi="Times New Roman" w:cs="Times New Roman"/>
                      <w:i/>
                      <w:sz w:val="16"/>
                      <w:szCs w:val="16"/>
                    </w:rPr>
                    <w:t xml:space="preserve"> необходимыми умениями и навыками</w:t>
                  </w:r>
                </w:p>
              </w:tc>
              <w:tc>
                <w:tcPr>
                  <w:tcW w:w="992"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r w:rsidRPr="00E41E02">
                    <w:rPr>
                      <w:rFonts w:ascii="Times New Roman" w:hAnsi="Times New Roman" w:cs="Times New Roman"/>
                      <w:i/>
                      <w:sz w:val="16"/>
                      <w:szCs w:val="16"/>
                    </w:rPr>
                    <w:t xml:space="preserve">Овладевший средствами общения и способами взаимодействия </w:t>
                  </w:r>
                  <w:proofErr w:type="gramStart"/>
                  <w:r w:rsidRPr="00E41E02">
                    <w:rPr>
                      <w:rFonts w:ascii="Times New Roman" w:hAnsi="Times New Roman" w:cs="Times New Roman"/>
                      <w:i/>
                      <w:sz w:val="16"/>
                      <w:szCs w:val="16"/>
                    </w:rPr>
                    <w:t>со</w:t>
                  </w:r>
                  <w:proofErr w:type="gramEnd"/>
                  <w:r w:rsidRPr="00E41E02">
                    <w:rPr>
                      <w:rFonts w:ascii="Times New Roman" w:hAnsi="Times New Roman" w:cs="Times New Roman"/>
                      <w:i/>
                      <w:sz w:val="16"/>
                      <w:szCs w:val="16"/>
                    </w:rPr>
                    <w:t xml:space="preserve"> взрослыми и сверстниками</w:t>
                  </w:r>
                </w:p>
              </w:tc>
              <w:tc>
                <w:tcPr>
                  <w:tcW w:w="851"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i/>
                      <w:sz w:val="16"/>
                      <w:szCs w:val="16"/>
                    </w:rPr>
                  </w:pPr>
                  <w:proofErr w:type="gramStart"/>
                  <w:r w:rsidRPr="00E41E02">
                    <w:rPr>
                      <w:rFonts w:ascii="Times New Roman" w:hAnsi="Times New Roman" w:cs="Times New Roman"/>
                      <w:i/>
                      <w:sz w:val="16"/>
                      <w:szCs w:val="16"/>
                    </w:rPr>
                    <w:t>Овладевший</w:t>
                  </w:r>
                  <w:proofErr w:type="gramEnd"/>
                  <w:r w:rsidRPr="00E41E02">
                    <w:rPr>
                      <w:rFonts w:ascii="Times New Roman" w:hAnsi="Times New Roman" w:cs="Times New Roman"/>
                      <w:i/>
                      <w:sz w:val="16"/>
                      <w:szCs w:val="16"/>
                    </w:rPr>
                    <w:t xml:space="preserve"> универсальными предпосылками учебной деятельности</w:t>
                  </w:r>
                </w:p>
              </w:tc>
              <w:tc>
                <w:tcPr>
                  <w:tcW w:w="850" w:type="dxa"/>
                  <w:vMerge/>
                  <w:tcBorders>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p>
              </w:tc>
            </w:tr>
            <w:tr w:rsidR="00E41E02" w:rsidRPr="00E41E02" w:rsidTr="00A948DB">
              <w:tc>
                <w:tcPr>
                  <w:tcW w:w="98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b/>
                      <w:sz w:val="16"/>
                      <w:szCs w:val="16"/>
                    </w:rPr>
                  </w:pPr>
                  <w:r w:rsidRPr="00E41E02">
                    <w:rPr>
                      <w:rFonts w:ascii="Times New Roman" w:hAnsi="Times New Roman" w:cs="Times New Roman"/>
                      <w:b/>
                      <w:sz w:val="16"/>
                      <w:szCs w:val="16"/>
                    </w:rPr>
                    <w:t>Высокий</w:t>
                  </w:r>
                </w:p>
              </w:tc>
              <w:tc>
                <w:tcPr>
                  <w:tcW w:w="70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61,5</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53,8</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53,8</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57,7</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84,6</w:t>
                  </w:r>
                </w:p>
              </w:tc>
              <w:tc>
                <w:tcPr>
                  <w:tcW w:w="992"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61,5</w:t>
                  </w:r>
                </w:p>
              </w:tc>
              <w:tc>
                <w:tcPr>
                  <w:tcW w:w="851"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65,4</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62,6</w:t>
                  </w:r>
                </w:p>
              </w:tc>
            </w:tr>
            <w:tr w:rsidR="00E41E02" w:rsidRPr="00E41E02" w:rsidTr="00A948DB">
              <w:tc>
                <w:tcPr>
                  <w:tcW w:w="98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b/>
                      <w:sz w:val="16"/>
                      <w:szCs w:val="16"/>
                    </w:rPr>
                  </w:pPr>
                  <w:r w:rsidRPr="00E41E02">
                    <w:rPr>
                      <w:rFonts w:ascii="Times New Roman" w:hAnsi="Times New Roman" w:cs="Times New Roman"/>
                      <w:b/>
                      <w:sz w:val="16"/>
                      <w:szCs w:val="16"/>
                    </w:rPr>
                    <w:t>Средний</w:t>
                  </w:r>
                </w:p>
              </w:tc>
              <w:tc>
                <w:tcPr>
                  <w:tcW w:w="70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38,5</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46,1</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42,3</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42,3</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15,4</w:t>
                  </w:r>
                </w:p>
              </w:tc>
              <w:tc>
                <w:tcPr>
                  <w:tcW w:w="992"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38,5</w:t>
                  </w:r>
                </w:p>
              </w:tc>
              <w:tc>
                <w:tcPr>
                  <w:tcW w:w="851"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34,6</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36,8</w:t>
                  </w:r>
                </w:p>
              </w:tc>
            </w:tr>
            <w:tr w:rsidR="00E41E02" w:rsidRPr="00E41E02" w:rsidTr="00A948DB">
              <w:tc>
                <w:tcPr>
                  <w:tcW w:w="98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b/>
                      <w:sz w:val="16"/>
                      <w:szCs w:val="16"/>
                    </w:rPr>
                  </w:pPr>
                  <w:r w:rsidRPr="00E41E02">
                    <w:rPr>
                      <w:rFonts w:ascii="Times New Roman" w:hAnsi="Times New Roman" w:cs="Times New Roman"/>
                      <w:b/>
                      <w:sz w:val="16"/>
                      <w:szCs w:val="16"/>
                    </w:rPr>
                    <w:t>Низкий</w:t>
                  </w:r>
                </w:p>
              </w:tc>
              <w:tc>
                <w:tcPr>
                  <w:tcW w:w="708"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3,8</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150E9B" w:rsidRPr="00E41E02" w:rsidRDefault="00150E9B" w:rsidP="00150E9B">
                  <w:pPr>
                    <w:jc w:val="both"/>
                    <w:rPr>
                      <w:rFonts w:ascii="Times New Roman" w:hAnsi="Times New Roman" w:cs="Times New Roman"/>
                      <w:sz w:val="16"/>
                      <w:szCs w:val="16"/>
                    </w:rPr>
                  </w:pPr>
                  <w:r w:rsidRPr="00E41E02">
                    <w:rPr>
                      <w:rFonts w:ascii="Times New Roman" w:hAnsi="Times New Roman" w:cs="Times New Roman"/>
                      <w:sz w:val="16"/>
                      <w:szCs w:val="16"/>
                    </w:rPr>
                    <w:t>0,5</w:t>
                  </w:r>
                </w:p>
              </w:tc>
            </w:tr>
          </w:tbl>
          <w:p w:rsidR="00150E9B" w:rsidRDefault="00150E9B" w:rsidP="00516A3D">
            <w:pPr>
              <w:pStyle w:val="a8"/>
              <w:rPr>
                <w:rFonts w:ascii="Times New Roman" w:hAnsi="Times New Roman" w:cs="Times New Roman"/>
                <w:sz w:val="24"/>
                <w:szCs w:val="24"/>
              </w:rPr>
            </w:pPr>
          </w:p>
          <w:p w:rsidR="00150E9B" w:rsidRDefault="00150E9B" w:rsidP="00516A3D">
            <w:pPr>
              <w:pStyle w:val="a8"/>
              <w:rPr>
                <w:rFonts w:ascii="Times New Roman" w:hAnsi="Times New Roman" w:cs="Times New Roman"/>
                <w:sz w:val="24"/>
                <w:szCs w:val="24"/>
              </w:rPr>
            </w:pPr>
          </w:p>
          <w:p w:rsidR="001C1BF5" w:rsidRDefault="00150E9B" w:rsidP="00150E9B">
            <w:pPr>
              <w:ind w:left="175"/>
              <w:rPr>
                <w:rFonts w:ascii="Times New Roman" w:hAnsi="Times New Roman" w:cs="Times New Roman"/>
                <w:sz w:val="24"/>
                <w:szCs w:val="24"/>
              </w:rPr>
            </w:pPr>
            <w:r w:rsidRPr="00EB33B4">
              <w:rPr>
                <w:sz w:val="28"/>
                <w:szCs w:val="28"/>
              </w:rPr>
              <w:t xml:space="preserve">В </w:t>
            </w:r>
            <w:r w:rsidRPr="00150E9B">
              <w:rPr>
                <w:rFonts w:ascii="Times New Roman" w:hAnsi="Times New Roman" w:cs="Times New Roman"/>
                <w:sz w:val="24"/>
                <w:szCs w:val="24"/>
              </w:rPr>
              <w:t>результате проведенной работы отмечается положительная динамика физического развития у детей дошкольного возраста. Количество детей с высоким уровнем освоения образовательной области «Физическое развитие» увеличилось в каждой возрастной группе по сравнению с показателями на начало учебного года. Наименьшее количество детей с высокими показателями отмечается во 2 младшей группе №2. Наибольшее количество детей с высоким уровнем данного показателя отмечается во 2 младшей №1 и подготовительной группах.</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процесс в </w:t>
            </w:r>
            <w:r w:rsidR="00A948DB">
              <w:rPr>
                <w:rFonts w:ascii="Times New Roman" w:hAnsi="Times New Roman" w:cs="Times New Roman"/>
                <w:sz w:val="24"/>
                <w:szCs w:val="24"/>
              </w:rPr>
              <w:t>МБ</w:t>
            </w:r>
            <w:r>
              <w:rPr>
                <w:rFonts w:ascii="Times New Roman" w:hAnsi="Times New Roman" w:cs="Times New Roman"/>
                <w:sz w:val="24"/>
                <w:szCs w:val="24"/>
              </w:rPr>
              <w:t>ДОУ осуществляется при тесном взаимодействии всех участников образовательного процесса.</w:t>
            </w:r>
          </w:p>
          <w:p w:rsidR="001C1BF5" w:rsidRDefault="001C1BF5" w:rsidP="00516A3D">
            <w:pPr>
              <w:pStyle w:val="a8"/>
              <w:jc w:val="both"/>
              <w:rPr>
                <w:rFonts w:ascii="Times New Roman" w:hAnsi="Times New Roman" w:cs="Times New Roman"/>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Педагоги постоянно повышают свой профессиональный уровень,  организуя свою деятельность на достаточно высоком уровне.</w:t>
            </w:r>
          </w:p>
          <w:p w:rsidR="001C1BF5" w:rsidRDefault="001C1BF5" w:rsidP="00516A3D">
            <w:pPr>
              <w:pStyle w:val="a8"/>
              <w:jc w:val="both"/>
              <w:rPr>
                <w:rFonts w:ascii="Times New Roman" w:hAnsi="Times New Roman" w:cs="Times New Roman"/>
                <w:sz w:val="24"/>
                <w:szCs w:val="24"/>
              </w:rPr>
            </w:pP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Состояние материально- технической базы М</w:t>
            </w:r>
            <w:r w:rsidR="00CE337D">
              <w:rPr>
                <w:rFonts w:ascii="Times New Roman" w:hAnsi="Times New Roman" w:cs="Times New Roman"/>
                <w:sz w:val="24"/>
                <w:szCs w:val="24"/>
              </w:rPr>
              <w:t>БДОУ д</w:t>
            </w:r>
            <w:r>
              <w:rPr>
                <w:rFonts w:ascii="Times New Roman" w:hAnsi="Times New Roman" w:cs="Times New Roman"/>
                <w:sz w:val="24"/>
                <w:szCs w:val="24"/>
              </w:rPr>
              <w:t>етского сада № 1</w:t>
            </w:r>
            <w:r w:rsidR="00CE337D">
              <w:rPr>
                <w:rFonts w:ascii="Times New Roman" w:hAnsi="Times New Roman" w:cs="Times New Roman"/>
                <w:sz w:val="24"/>
                <w:szCs w:val="24"/>
              </w:rPr>
              <w:t>18</w:t>
            </w:r>
            <w:r>
              <w:rPr>
                <w:rFonts w:ascii="Times New Roman" w:hAnsi="Times New Roman" w:cs="Times New Roman"/>
                <w:sz w:val="24"/>
                <w:szCs w:val="24"/>
              </w:rPr>
              <w:t xml:space="preserve"> соответствует современному уровню образования, требованиям реализуемых программ и санитарным нормам. Материально-техническая база представляет собой совокупность вещественных элементов, необходимых для функционирования и развития </w:t>
            </w:r>
            <w:r w:rsidR="00CE337D">
              <w:rPr>
                <w:rFonts w:ascii="Times New Roman" w:hAnsi="Times New Roman" w:cs="Times New Roman"/>
                <w:sz w:val="24"/>
                <w:szCs w:val="24"/>
              </w:rPr>
              <w:t>МБ</w:t>
            </w:r>
            <w:r>
              <w:rPr>
                <w:rFonts w:ascii="Times New Roman" w:hAnsi="Times New Roman" w:cs="Times New Roman"/>
                <w:sz w:val="24"/>
                <w:szCs w:val="24"/>
              </w:rPr>
              <w:t>ДОУ.</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Предметно-развивающая среда возрастных групп и дополнительных помещений оформлена в соответствии с требованием реализуемых программ и «Концепции построения развивающей среды» В.А. Петровского с опорой на личностно-ориентиро</w:t>
            </w:r>
            <w:r w:rsidR="00E34BEC">
              <w:rPr>
                <w:rFonts w:ascii="Times New Roman" w:hAnsi="Times New Roman" w:cs="Times New Roman"/>
                <w:sz w:val="24"/>
                <w:szCs w:val="24"/>
              </w:rPr>
              <w:t>ванную модель воспитания детей.</w:t>
            </w:r>
          </w:p>
          <w:p w:rsidR="001C1BF5" w:rsidRDefault="001C1BF5" w:rsidP="00516A3D">
            <w:pPr>
              <w:pStyle w:val="a8"/>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все  </w:t>
            </w:r>
            <w:r w:rsidR="00E34BEC">
              <w:rPr>
                <w:rFonts w:ascii="Times New Roman" w:hAnsi="Times New Roman" w:cs="Times New Roman"/>
                <w:sz w:val="24"/>
                <w:szCs w:val="24"/>
              </w:rPr>
              <w:t xml:space="preserve">запланированные мероприятия </w:t>
            </w:r>
            <w:r>
              <w:rPr>
                <w:rFonts w:ascii="Times New Roman" w:hAnsi="Times New Roman" w:cs="Times New Roman"/>
                <w:sz w:val="24"/>
                <w:szCs w:val="24"/>
              </w:rPr>
              <w:t xml:space="preserve"> проведены, педагоги </w:t>
            </w:r>
            <w:r w:rsidR="00CE337D">
              <w:rPr>
                <w:rFonts w:ascii="Times New Roman" w:hAnsi="Times New Roman" w:cs="Times New Roman"/>
                <w:sz w:val="24"/>
                <w:szCs w:val="24"/>
              </w:rPr>
              <w:t>МБ</w:t>
            </w:r>
            <w:r>
              <w:rPr>
                <w:rFonts w:ascii="Times New Roman" w:hAnsi="Times New Roman" w:cs="Times New Roman"/>
                <w:sz w:val="24"/>
                <w:szCs w:val="24"/>
              </w:rPr>
              <w:t>ДОУ строят свою  работу в соответствии с ФГ</w:t>
            </w:r>
            <w:r w:rsidR="00CE337D">
              <w:rPr>
                <w:rFonts w:ascii="Times New Roman" w:hAnsi="Times New Roman" w:cs="Times New Roman"/>
                <w:sz w:val="24"/>
                <w:szCs w:val="24"/>
              </w:rPr>
              <w:t>ОС ДО</w:t>
            </w:r>
            <w:r>
              <w:rPr>
                <w:rFonts w:ascii="Times New Roman" w:hAnsi="Times New Roman" w:cs="Times New Roman"/>
                <w:sz w:val="24"/>
                <w:szCs w:val="24"/>
              </w:rPr>
              <w:t xml:space="preserve">: соблюдают  </w:t>
            </w:r>
            <w:r w:rsidR="00CE337D">
              <w:rPr>
                <w:rFonts w:ascii="Times New Roman" w:hAnsi="Times New Roman" w:cs="Times New Roman"/>
                <w:sz w:val="24"/>
                <w:szCs w:val="24"/>
              </w:rPr>
              <w:t>календарно</w:t>
            </w:r>
            <w:r>
              <w:rPr>
                <w:rFonts w:ascii="Times New Roman" w:hAnsi="Times New Roman" w:cs="Times New Roman"/>
                <w:sz w:val="24"/>
                <w:szCs w:val="24"/>
              </w:rPr>
              <w:t>-тематический принцип при планировании образовательной деятельности с детьми; решение программных образовательных задач происходит  при НОД, совместной деятельности взрослого с детьми в ходе режимных моментов и самостоятельной деятельности дошкольников.</w:t>
            </w:r>
            <w:proofErr w:type="gramEnd"/>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CE337D">
              <w:rPr>
                <w:rFonts w:ascii="Times New Roman" w:hAnsi="Times New Roman" w:cs="Times New Roman"/>
                <w:sz w:val="24"/>
                <w:szCs w:val="24"/>
              </w:rPr>
              <w:t>МБ</w:t>
            </w:r>
            <w:r>
              <w:rPr>
                <w:rFonts w:ascii="Times New Roman" w:hAnsi="Times New Roman" w:cs="Times New Roman"/>
                <w:sz w:val="24"/>
                <w:szCs w:val="24"/>
              </w:rPr>
              <w:t>ДОУ осуществляется в соответствии с Федеральным законом  от 29.12.2012 г., № 273 ФЗ «Об образовании в Российской  Федерации» на основе принципов единоначалия и самоуправления. Руководство деятельностью коллектива осуществляется заведующим ДОУ.</w:t>
            </w:r>
          </w:p>
          <w:p w:rsidR="001C1BF5" w:rsidRDefault="001C1BF5" w:rsidP="00516A3D">
            <w:pPr>
              <w:pStyle w:val="a8"/>
              <w:jc w:val="both"/>
              <w:rPr>
                <w:rFonts w:ascii="Times New Roman" w:hAnsi="Times New Roman" w:cs="Times New Roman"/>
                <w:sz w:val="24"/>
                <w:szCs w:val="24"/>
              </w:rPr>
            </w:pPr>
            <w:r>
              <w:rPr>
                <w:rFonts w:ascii="Times New Roman" w:hAnsi="Times New Roman" w:cs="Times New Roman"/>
                <w:sz w:val="24"/>
                <w:szCs w:val="24"/>
              </w:rPr>
              <w:t xml:space="preserve">В </w:t>
            </w:r>
            <w:r w:rsidR="00E34BEC">
              <w:rPr>
                <w:rFonts w:ascii="Times New Roman" w:hAnsi="Times New Roman" w:cs="Times New Roman"/>
                <w:sz w:val="24"/>
                <w:szCs w:val="24"/>
              </w:rPr>
              <w:t>МБ</w:t>
            </w:r>
            <w:r>
              <w:rPr>
                <w:rFonts w:ascii="Times New Roman" w:hAnsi="Times New Roman" w:cs="Times New Roman"/>
                <w:sz w:val="24"/>
                <w:szCs w:val="24"/>
              </w:rPr>
              <w:t xml:space="preserve">ДОУ создана структура управления в соответствии с целями и </w:t>
            </w:r>
            <w:r w:rsidR="00CE337D">
              <w:rPr>
                <w:rFonts w:ascii="Times New Roman" w:hAnsi="Times New Roman" w:cs="Times New Roman"/>
                <w:sz w:val="24"/>
                <w:szCs w:val="24"/>
              </w:rPr>
              <w:t>содержанием работы учреждения.</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both"/>
              <w:rPr>
                <w:rFonts w:ascii="Times New Roman" w:hAnsi="Times New Roman" w:cs="Times New Roman"/>
                <w:sz w:val="24"/>
                <w:szCs w:val="24"/>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1BF5" w:rsidRDefault="001C1BF5" w:rsidP="00516A3D">
            <w:pPr>
              <w:jc w:val="center"/>
              <w:rPr>
                <w:rFonts w:ascii="Times New Roman" w:hAnsi="Times New Roman" w:cs="Times New Roman"/>
                <w:b/>
                <w:sz w:val="24"/>
                <w:szCs w:val="24"/>
              </w:rPr>
            </w:pPr>
            <w:r>
              <w:rPr>
                <w:rFonts w:ascii="Times New Roman" w:hAnsi="Times New Roman" w:cs="Times New Roman"/>
                <w:b/>
                <w:sz w:val="24"/>
                <w:szCs w:val="24"/>
              </w:rPr>
              <w:t>ПОКАЗАТЕЛИ ДЕЯТЕЛЬНОСТИ ДОШКОЛЬНОЙ ОБРАЗОВАТЕЛЬНОЙ ОРГАНИЗАЦИИ, ПОДЛЕЖАЩЕЙ САМООБСЛЕДОВАНИЮ</w:t>
            </w:r>
          </w:p>
        </w:tc>
      </w:tr>
      <w:tr w:rsidR="001C1BF5" w:rsidTr="00E41E02">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rPr>
                <w:sz w:val="20"/>
                <w:szCs w:val="20"/>
              </w:rPr>
            </w:pPr>
            <w:r>
              <w:rPr>
                <w:rFonts w:ascii="Times New Roman" w:hAnsi="Times New Roman" w:cs="Times New Roman"/>
                <w:sz w:val="20"/>
                <w:szCs w:val="20"/>
              </w:rPr>
              <w:t>Образовательная деятельность</w:t>
            </w:r>
            <w:proofErr w:type="gramStart"/>
            <w:r>
              <w:rPr>
                <w:sz w:val="20"/>
                <w:szCs w:val="20"/>
              </w:rPr>
              <w:t xml:space="preserve"> .</w:t>
            </w:r>
          </w:p>
          <w:p w:rsidR="001C1BF5" w:rsidRDefault="001C1BF5" w:rsidP="00516A3D">
            <w:pPr>
              <w:rPr>
                <w:rFonts w:ascii="Times New Roman" w:hAnsi="Times New Roman" w:cs="Times New Roman"/>
                <w:sz w:val="20"/>
                <w:szCs w:val="20"/>
              </w:rPr>
            </w:pPr>
            <w:proofErr w:type="gramEnd"/>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Общая численность воспитанников, осваивающих образовательную программу дошкольного образования, в том числе:</w:t>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w:t>
            </w:r>
            <w:r>
              <w:rPr>
                <w:sz w:val="20"/>
                <w:szCs w:val="20"/>
              </w:rPr>
              <w:t xml:space="preserve"> </w:t>
            </w:r>
            <w:r>
              <w:rPr>
                <w:rFonts w:ascii="Times New Roman" w:hAnsi="Times New Roman" w:cs="Times New Roman"/>
                <w:sz w:val="20"/>
                <w:szCs w:val="20"/>
              </w:rPr>
              <w:t xml:space="preserve">В </w:t>
            </w:r>
            <w:proofErr w:type="gramStart"/>
            <w:r>
              <w:rPr>
                <w:rFonts w:ascii="Times New Roman" w:hAnsi="Times New Roman" w:cs="Times New Roman"/>
                <w:sz w:val="20"/>
                <w:szCs w:val="20"/>
              </w:rPr>
              <w:t>режиме полного дня</w:t>
            </w:r>
            <w:proofErr w:type="gramEnd"/>
            <w:r>
              <w:rPr>
                <w:rFonts w:ascii="Times New Roman" w:hAnsi="Times New Roman" w:cs="Times New Roman"/>
                <w:sz w:val="20"/>
                <w:szCs w:val="20"/>
              </w:rPr>
              <w:t xml:space="preserve"> (8 - 12 часов)</w:t>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В режиме кратковременного пребывания (3 - 5 часов)</w:t>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w:t>
            </w:r>
            <w:r>
              <w:rPr>
                <w:sz w:val="20"/>
                <w:szCs w:val="20"/>
              </w:rPr>
              <w:t xml:space="preserve"> </w:t>
            </w:r>
            <w:r>
              <w:rPr>
                <w:rFonts w:ascii="Times New Roman" w:hAnsi="Times New Roman" w:cs="Times New Roman"/>
                <w:sz w:val="20"/>
                <w:szCs w:val="20"/>
              </w:rPr>
              <w:t>В семейной дошкольной группе</w:t>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-В форме семейного образования с психолого-педагогическим сопровождением на базе дошкольной образовательной организации</w:t>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Общая численность воспитанников в возрасте до 3 лет</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Общая численность воспитанников в возрасте от 3 до 8 лет</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воспитанников в общей численности воспитанников, получа</w:t>
            </w:r>
            <w:r w:rsidR="002A3344">
              <w:rPr>
                <w:rFonts w:ascii="Times New Roman" w:hAnsi="Times New Roman" w:cs="Times New Roman"/>
                <w:sz w:val="20"/>
                <w:szCs w:val="20"/>
              </w:rPr>
              <w:t>ющих услуги присмотра и ухода:</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lastRenderedPageBreak/>
              <w:t xml:space="preserve">-В </w:t>
            </w:r>
            <w:proofErr w:type="gramStart"/>
            <w:r>
              <w:rPr>
                <w:rFonts w:ascii="Times New Roman" w:hAnsi="Times New Roman" w:cs="Times New Roman"/>
                <w:sz w:val="20"/>
                <w:szCs w:val="20"/>
              </w:rPr>
              <w:t>реж</w:t>
            </w:r>
            <w:r w:rsidR="002A3344">
              <w:rPr>
                <w:rFonts w:ascii="Times New Roman" w:hAnsi="Times New Roman" w:cs="Times New Roman"/>
                <w:sz w:val="20"/>
                <w:szCs w:val="20"/>
              </w:rPr>
              <w:t>име полного дня</w:t>
            </w:r>
            <w:proofErr w:type="gramEnd"/>
            <w:r w:rsidR="002A3344">
              <w:rPr>
                <w:rFonts w:ascii="Times New Roman" w:hAnsi="Times New Roman" w:cs="Times New Roman"/>
                <w:sz w:val="20"/>
                <w:szCs w:val="20"/>
              </w:rPr>
              <w:t xml:space="preserve"> (8 - 12 часов)</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-В режиме продленного дня (12 - 14 часов)</w:t>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-В реж</w:t>
            </w:r>
            <w:r w:rsidR="002A3344">
              <w:rPr>
                <w:rFonts w:ascii="Times New Roman" w:hAnsi="Times New Roman" w:cs="Times New Roman"/>
                <w:sz w:val="20"/>
                <w:szCs w:val="20"/>
              </w:rPr>
              <w:t>име круглосуточного пребывания</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воспитанников с ограниченными возможностями здоровья в общей численности вос</w:t>
            </w:r>
            <w:r w:rsidR="002A3344">
              <w:rPr>
                <w:rFonts w:ascii="Times New Roman" w:hAnsi="Times New Roman" w:cs="Times New Roman"/>
                <w:sz w:val="20"/>
                <w:szCs w:val="20"/>
              </w:rPr>
              <w:t>питанников, получающих услуги:</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-По коррекции недостатков в физическом и (или) психическом развитии</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-По освоению образовательной про</w:t>
            </w:r>
            <w:r w:rsidR="002A3344">
              <w:rPr>
                <w:rFonts w:ascii="Times New Roman" w:hAnsi="Times New Roman" w:cs="Times New Roman"/>
                <w:sz w:val="20"/>
                <w:szCs w:val="20"/>
              </w:rPr>
              <w:t>граммы дошкольного образования</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-По присмотру и уходу</w:t>
            </w:r>
            <w:r>
              <w:rPr>
                <w:rFonts w:ascii="Times New Roman" w:hAnsi="Times New Roman" w:cs="Times New Roman"/>
                <w:sz w:val="20"/>
                <w:szCs w:val="20"/>
              </w:rPr>
              <w:tab/>
            </w:r>
          </w:p>
          <w:p w:rsidR="002A3344" w:rsidRDefault="002A3344"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Средний показатель пропущенных дней при посещении дошкольной образовательной организации по болезни на одного воспитанника</w:t>
            </w:r>
            <w:r>
              <w:rPr>
                <w:rFonts w:ascii="Times New Roman" w:hAnsi="Times New Roman" w:cs="Times New Roman"/>
                <w:sz w:val="20"/>
                <w:szCs w:val="20"/>
              </w:rPr>
              <w:tab/>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Общая численность педагогических работников, в том числе:</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работников, имеющих высшее образование</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w:t>
            </w:r>
            <w:r w:rsidR="002A3344">
              <w:rPr>
                <w:rFonts w:ascii="Times New Roman" w:hAnsi="Times New Roman" w:cs="Times New Roman"/>
                <w:sz w:val="20"/>
                <w:szCs w:val="20"/>
              </w:rPr>
              <w:t>еской направленности (профиля)</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xml:space="preserve">-Численность/удельный вес численности педагогических работников, </w:t>
            </w:r>
            <w:r>
              <w:rPr>
                <w:rFonts w:ascii="Times New Roman" w:hAnsi="Times New Roman" w:cs="Times New Roman"/>
                <w:sz w:val="20"/>
                <w:szCs w:val="20"/>
              </w:rPr>
              <w:lastRenderedPageBreak/>
              <w:t>имеющих среднее профессиональное образование</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w:t>
            </w:r>
            <w:r w:rsidR="002A3344">
              <w:rPr>
                <w:rFonts w:ascii="Times New Roman" w:hAnsi="Times New Roman" w:cs="Times New Roman"/>
                <w:sz w:val="20"/>
                <w:szCs w:val="20"/>
              </w:rPr>
              <w:t>я)</w:t>
            </w:r>
            <w:r w:rsidR="002A3344">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Высшая</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Первая</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-До 5 лет</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-Свыше 30 лет</w:t>
            </w:r>
            <w:r>
              <w:rPr>
                <w:rFonts w:ascii="Times New Roman" w:hAnsi="Times New Roman" w:cs="Times New Roman"/>
                <w:sz w:val="20"/>
                <w:szCs w:val="20"/>
              </w:rPr>
              <w:tab/>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r>
              <w:rPr>
                <w:rFonts w:ascii="Times New Roman" w:hAnsi="Times New Roman" w:cs="Times New Roman"/>
                <w:sz w:val="20"/>
                <w:szCs w:val="20"/>
              </w:rPr>
              <w:tab/>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xml:space="preserve">-Численность/удельный вес численности педагогических работников </w:t>
            </w:r>
            <w:r>
              <w:rPr>
                <w:rFonts w:ascii="Times New Roman" w:hAnsi="Times New Roman" w:cs="Times New Roman"/>
                <w:sz w:val="20"/>
                <w:szCs w:val="20"/>
              </w:rPr>
              <w:lastRenderedPageBreak/>
              <w:t>в общей численности педагогических работников в возрасте от 55 лет</w:t>
            </w:r>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proofErr w:type="gramStart"/>
            <w:r>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Pr>
                <w:rFonts w:ascii="Times New Roman" w:hAnsi="Times New Roman" w:cs="Times New Roman"/>
                <w:sz w:val="20"/>
                <w:szCs w:val="20"/>
              </w:rPr>
              <w:tab/>
            </w:r>
            <w:proofErr w:type="gramEnd"/>
          </w:p>
          <w:p w:rsidR="001C1BF5" w:rsidRDefault="001C1BF5" w:rsidP="00516A3D">
            <w:pPr>
              <w:rPr>
                <w:rFonts w:ascii="Times New Roman" w:hAnsi="Times New Roman" w:cs="Times New Roman"/>
                <w:sz w:val="20"/>
                <w:szCs w:val="20"/>
              </w:rPr>
            </w:pP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w:t>
            </w:r>
            <w:r w:rsidR="002D5DBB">
              <w:rPr>
                <w:rFonts w:ascii="Times New Roman" w:hAnsi="Times New Roman" w:cs="Times New Roman"/>
                <w:sz w:val="20"/>
                <w:szCs w:val="20"/>
              </w:rPr>
              <w:t>тивно-хозяйственных работников</w:t>
            </w:r>
            <w:r w:rsidR="002D5DBB">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-Соотношение "педагогический работник/воспитанник" в дошкольн</w:t>
            </w:r>
            <w:r w:rsidR="002D5DBB">
              <w:rPr>
                <w:rFonts w:ascii="Times New Roman" w:hAnsi="Times New Roman" w:cs="Times New Roman"/>
                <w:sz w:val="20"/>
                <w:szCs w:val="20"/>
              </w:rPr>
              <w:t>ой образовательной организации</w:t>
            </w:r>
            <w:r w:rsidR="002D5DBB">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-Наличие в образовательной организации следую</w:t>
            </w:r>
            <w:r w:rsidR="002D5DBB">
              <w:rPr>
                <w:rFonts w:ascii="Times New Roman" w:hAnsi="Times New Roman" w:cs="Times New Roman"/>
                <w:sz w:val="20"/>
                <w:szCs w:val="20"/>
              </w:rPr>
              <w:t>щих педагогических работников:</w:t>
            </w:r>
            <w:r w:rsidR="002D5DBB">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-Музыкал</w:t>
            </w:r>
            <w:r w:rsidR="002D5DBB">
              <w:rPr>
                <w:rFonts w:ascii="Times New Roman" w:hAnsi="Times New Roman" w:cs="Times New Roman"/>
                <w:sz w:val="20"/>
                <w:szCs w:val="20"/>
              </w:rPr>
              <w:t>ьного руководителя</w:t>
            </w:r>
            <w:r w:rsidR="002D5DBB">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 xml:space="preserve">-Инструктора по </w:t>
            </w:r>
            <w:r>
              <w:rPr>
                <w:rFonts w:ascii="Times New Roman" w:hAnsi="Times New Roman" w:cs="Times New Roman"/>
                <w:sz w:val="20"/>
                <w:szCs w:val="20"/>
              </w:rPr>
              <w:lastRenderedPageBreak/>
              <w:t>физической культуре</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p>
          <w:p w:rsidR="001C1BF5" w:rsidRDefault="002D5DBB" w:rsidP="00516A3D">
            <w:pPr>
              <w:rPr>
                <w:rFonts w:ascii="Times New Roman" w:hAnsi="Times New Roman" w:cs="Times New Roman"/>
                <w:sz w:val="20"/>
                <w:szCs w:val="20"/>
              </w:rPr>
            </w:pPr>
            <w:r>
              <w:rPr>
                <w:rFonts w:ascii="Times New Roman" w:hAnsi="Times New Roman" w:cs="Times New Roman"/>
                <w:sz w:val="20"/>
                <w:szCs w:val="20"/>
              </w:rPr>
              <w:t>- Учителя-логопеда</w:t>
            </w:r>
            <w:r>
              <w:rPr>
                <w:rFonts w:ascii="Times New Roman" w:hAnsi="Times New Roman" w:cs="Times New Roman"/>
                <w:sz w:val="20"/>
                <w:szCs w:val="20"/>
              </w:rPr>
              <w:tab/>
            </w:r>
          </w:p>
          <w:p w:rsidR="001C1BF5" w:rsidRDefault="002D5DBB" w:rsidP="00516A3D">
            <w:pPr>
              <w:rPr>
                <w:rFonts w:ascii="Times New Roman" w:hAnsi="Times New Roman" w:cs="Times New Roman"/>
                <w:sz w:val="20"/>
                <w:szCs w:val="20"/>
              </w:rPr>
            </w:pPr>
            <w:r>
              <w:rPr>
                <w:rFonts w:ascii="Times New Roman" w:hAnsi="Times New Roman" w:cs="Times New Roman"/>
                <w:sz w:val="20"/>
                <w:szCs w:val="20"/>
              </w:rPr>
              <w:t>-Логопеда</w:t>
            </w:r>
            <w:r>
              <w:rPr>
                <w:rFonts w:ascii="Times New Roman" w:hAnsi="Times New Roman" w:cs="Times New Roman"/>
                <w:sz w:val="20"/>
                <w:szCs w:val="20"/>
              </w:rPr>
              <w:tab/>
            </w:r>
          </w:p>
          <w:p w:rsidR="001C1BF5" w:rsidRDefault="002D5DBB" w:rsidP="00516A3D">
            <w:pPr>
              <w:rPr>
                <w:rFonts w:ascii="Times New Roman" w:hAnsi="Times New Roman" w:cs="Times New Roman"/>
                <w:sz w:val="20"/>
                <w:szCs w:val="20"/>
              </w:rPr>
            </w:pPr>
            <w:r>
              <w:rPr>
                <w:rFonts w:ascii="Times New Roman" w:hAnsi="Times New Roman" w:cs="Times New Roman"/>
                <w:sz w:val="20"/>
                <w:szCs w:val="20"/>
              </w:rPr>
              <w:t>-Учителя-дефектолога</w:t>
            </w:r>
            <w:r>
              <w:rPr>
                <w:rFonts w:ascii="Times New Roman" w:hAnsi="Times New Roman" w:cs="Times New Roman"/>
                <w:sz w:val="20"/>
                <w:szCs w:val="20"/>
              </w:rPr>
              <w:tab/>
            </w:r>
          </w:p>
          <w:p w:rsidR="001C1BF5" w:rsidRDefault="002D5DBB" w:rsidP="00516A3D">
            <w:pPr>
              <w:rPr>
                <w:rFonts w:ascii="Times New Roman" w:hAnsi="Times New Roman" w:cs="Times New Roman"/>
                <w:sz w:val="20"/>
                <w:szCs w:val="20"/>
              </w:rPr>
            </w:pPr>
            <w:r>
              <w:rPr>
                <w:rFonts w:ascii="Times New Roman" w:hAnsi="Times New Roman" w:cs="Times New Roman"/>
                <w:sz w:val="20"/>
                <w:szCs w:val="20"/>
              </w:rPr>
              <w:t>-Педагога-психолога</w:t>
            </w:r>
            <w:r>
              <w:rPr>
                <w:rFonts w:ascii="Times New Roman" w:hAnsi="Times New Roman" w:cs="Times New Roman"/>
                <w:sz w:val="20"/>
                <w:szCs w:val="20"/>
              </w:rPr>
              <w:tab/>
            </w:r>
          </w:p>
          <w:p w:rsidR="002D5DBB" w:rsidRDefault="002D5DBB" w:rsidP="00516A3D">
            <w:pPr>
              <w:rPr>
                <w:rFonts w:ascii="Times New Roman" w:hAnsi="Times New Roman" w:cs="Times New Roman"/>
                <w:sz w:val="20"/>
                <w:szCs w:val="20"/>
              </w:rPr>
            </w:pPr>
          </w:p>
          <w:p w:rsidR="002D5DBB" w:rsidRDefault="002D5DBB" w:rsidP="00516A3D">
            <w:pPr>
              <w:rPr>
                <w:rFonts w:ascii="Times New Roman" w:hAnsi="Times New Roman" w:cs="Times New Roman"/>
                <w:sz w:val="20"/>
                <w:szCs w:val="20"/>
              </w:rPr>
            </w:pPr>
            <w:r>
              <w:rPr>
                <w:rFonts w:ascii="Times New Roman" w:hAnsi="Times New Roman" w:cs="Times New Roman"/>
                <w:sz w:val="20"/>
                <w:szCs w:val="20"/>
              </w:rPr>
              <w:t>Инфраструктура</w:t>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воспитанника</w:t>
            </w:r>
            <w:r>
              <w:rPr>
                <w:rFonts w:ascii="Times New Roman" w:hAnsi="Times New Roman" w:cs="Times New Roman"/>
                <w:sz w:val="20"/>
                <w:szCs w:val="20"/>
              </w:rPr>
              <w:tab/>
            </w:r>
            <w:r>
              <w:rPr>
                <w:rFonts w:ascii="Times New Roman" w:hAnsi="Times New Roman" w:cs="Times New Roman"/>
                <w:sz w:val="20"/>
                <w:szCs w:val="20"/>
              </w:rPr>
              <w:tab/>
            </w:r>
          </w:p>
          <w:p w:rsidR="001C1BF5" w:rsidRDefault="001C1BF5" w:rsidP="00516A3D">
            <w:pPr>
              <w:rPr>
                <w:rFonts w:ascii="Times New Roman" w:hAnsi="Times New Roman" w:cs="Times New Roman"/>
                <w:sz w:val="20"/>
                <w:szCs w:val="20"/>
              </w:rPr>
            </w:pPr>
            <w:r>
              <w:rPr>
                <w:rFonts w:ascii="Times New Roman" w:hAnsi="Times New Roman" w:cs="Times New Roman"/>
                <w:sz w:val="20"/>
                <w:szCs w:val="20"/>
              </w:rPr>
              <w:t>-Площадь помещений для организации дополнительных видов деятельности воспитанников</w:t>
            </w:r>
            <w:r>
              <w:rPr>
                <w:rFonts w:ascii="Times New Roman" w:hAnsi="Times New Roman" w:cs="Times New Roman"/>
                <w:sz w:val="20"/>
                <w:szCs w:val="20"/>
              </w:rPr>
              <w:tab/>
            </w:r>
            <w:r>
              <w:rPr>
                <w:rFonts w:ascii="Times New Roman" w:hAnsi="Times New Roman" w:cs="Times New Roman"/>
                <w:sz w:val="20"/>
                <w:szCs w:val="20"/>
              </w:rPr>
              <w:tab/>
            </w:r>
          </w:p>
          <w:p w:rsidR="001C1BF5" w:rsidRDefault="00260B4E" w:rsidP="00516A3D">
            <w:pPr>
              <w:rPr>
                <w:rFonts w:ascii="Times New Roman" w:hAnsi="Times New Roman" w:cs="Times New Roman"/>
                <w:sz w:val="20"/>
                <w:szCs w:val="20"/>
              </w:rPr>
            </w:pPr>
            <w:r>
              <w:rPr>
                <w:rFonts w:ascii="Times New Roman" w:hAnsi="Times New Roman" w:cs="Times New Roman"/>
                <w:sz w:val="20"/>
                <w:szCs w:val="20"/>
              </w:rPr>
              <w:t>-Наличие физкультурного зала</w:t>
            </w:r>
            <w:r>
              <w:rPr>
                <w:rFonts w:ascii="Times New Roman" w:hAnsi="Times New Roman" w:cs="Times New Roman"/>
                <w:sz w:val="20"/>
                <w:szCs w:val="20"/>
              </w:rPr>
              <w:tab/>
            </w:r>
          </w:p>
          <w:p w:rsidR="001C1BF5" w:rsidRDefault="00260B4E" w:rsidP="00516A3D">
            <w:pPr>
              <w:rPr>
                <w:rFonts w:ascii="Times New Roman" w:hAnsi="Times New Roman" w:cs="Times New Roman"/>
                <w:sz w:val="20"/>
                <w:szCs w:val="20"/>
              </w:rPr>
            </w:pPr>
            <w:r>
              <w:rPr>
                <w:rFonts w:ascii="Times New Roman" w:hAnsi="Times New Roman" w:cs="Times New Roman"/>
                <w:sz w:val="20"/>
                <w:szCs w:val="20"/>
              </w:rPr>
              <w:t>-Наличие музыкального зала</w:t>
            </w:r>
            <w:r>
              <w:rPr>
                <w:rFonts w:ascii="Times New Roman" w:hAnsi="Times New Roman" w:cs="Times New Roman"/>
                <w:sz w:val="20"/>
                <w:szCs w:val="20"/>
              </w:rPr>
              <w:tab/>
            </w:r>
          </w:p>
          <w:p w:rsidR="001C1BF5" w:rsidRDefault="001C1BF5" w:rsidP="00516A3D">
            <w:pPr>
              <w:rPr>
                <w:rFonts w:ascii="Times New Roman" w:hAnsi="Times New Roman" w:cs="Times New Roman"/>
                <w:sz w:val="24"/>
                <w:szCs w:val="24"/>
              </w:rPr>
            </w:pPr>
            <w:r>
              <w:rPr>
                <w:rFonts w:ascii="Times New Roman" w:hAnsi="Times New Roman" w:cs="Times New Roman"/>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1BF5" w:rsidRDefault="001C1BF5" w:rsidP="00516A3D">
            <w:pPr>
              <w:jc w:val="center"/>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50E9B" w:rsidRDefault="00150E9B" w:rsidP="00516A3D">
            <w:pPr>
              <w:jc w:val="both"/>
              <w:rPr>
                <w:rFonts w:ascii="Times New Roman" w:hAnsi="Times New Roman" w:cs="Times New Roman"/>
                <w:sz w:val="24"/>
                <w:szCs w:val="24"/>
              </w:rPr>
            </w:pPr>
          </w:p>
          <w:p w:rsidR="001C1BF5" w:rsidRDefault="005B5D02" w:rsidP="00516A3D">
            <w:pPr>
              <w:jc w:val="both"/>
              <w:rPr>
                <w:rFonts w:ascii="Times New Roman" w:hAnsi="Times New Roman" w:cs="Times New Roman"/>
                <w:sz w:val="24"/>
                <w:szCs w:val="24"/>
              </w:rPr>
            </w:pPr>
            <w:r>
              <w:rPr>
                <w:rFonts w:ascii="Times New Roman" w:hAnsi="Times New Roman" w:cs="Times New Roman"/>
                <w:sz w:val="24"/>
                <w:szCs w:val="24"/>
              </w:rPr>
              <w:t>158</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5B5D02" w:rsidRDefault="005B5D02" w:rsidP="00516A3D">
            <w:pPr>
              <w:jc w:val="both"/>
              <w:rPr>
                <w:rFonts w:ascii="Times New Roman" w:hAnsi="Times New Roman" w:cs="Times New Roman"/>
                <w:sz w:val="24"/>
                <w:szCs w:val="24"/>
              </w:rPr>
            </w:pPr>
            <w:r>
              <w:rPr>
                <w:rFonts w:ascii="Times New Roman" w:hAnsi="Times New Roman" w:cs="Times New Roman"/>
                <w:sz w:val="24"/>
                <w:szCs w:val="24"/>
              </w:rPr>
              <w:t>153</w:t>
            </w:r>
          </w:p>
          <w:p w:rsidR="00150E9B" w:rsidRDefault="00150E9B" w:rsidP="00516A3D">
            <w:pPr>
              <w:jc w:val="both"/>
              <w:rPr>
                <w:rFonts w:ascii="Times New Roman" w:hAnsi="Times New Roman" w:cs="Times New Roman"/>
                <w:sz w:val="24"/>
                <w:szCs w:val="24"/>
              </w:rPr>
            </w:pPr>
          </w:p>
          <w:p w:rsidR="001C1BF5" w:rsidRDefault="005B5D02" w:rsidP="00516A3D">
            <w:pPr>
              <w:jc w:val="both"/>
              <w:rPr>
                <w:rFonts w:ascii="Times New Roman" w:hAnsi="Times New Roman" w:cs="Times New Roman"/>
                <w:sz w:val="24"/>
                <w:szCs w:val="24"/>
              </w:rPr>
            </w:pPr>
            <w:r>
              <w:rPr>
                <w:rFonts w:ascii="Times New Roman" w:hAnsi="Times New Roman" w:cs="Times New Roman"/>
                <w:sz w:val="24"/>
                <w:szCs w:val="24"/>
              </w:rPr>
              <w:t>5</w:t>
            </w:r>
          </w:p>
          <w:p w:rsidR="00260B4E" w:rsidRDefault="00260B4E" w:rsidP="00516A3D">
            <w:pPr>
              <w:jc w:val="both"/>
              <w:rPr>
                <w:rFonts w:ascii="Times New Roman" w:hAnsi="Times New Roman" w:cs="Times New Roman"/>
                <w:sz w:val="24"/>
                <w:szCs w:val="24"/>
              </w:rPr>
            </w:pPr>
          </w:p>
          <w:p w:rsidR="00150E9B" w:rsidRDefault="00150E9B" w:rsidP="00516A3D">
            <w:pPr>
              <w:jc w:val="both"/>
              <w:rPr>
                <w:rFonts w:ascii="Times New Roman" w:hAnsi="Times New Roman" w:cs="Times New Roman"/>
                <w:sz w:val="24"/>
                <w:szCs w:val="24"/>
              </w:rPr>
            </w:pPr>
          </w:p>
          <w:p w:rsidR="001C1BF5" w:rsidRDefault="00150E9B" w:rsidP="00516A3D">
            <w:pPr>
              <w:jc w:val="both"/>
              <w:rPr>
                <w:rFonts w:ascii="Times New Roman" w:hAnsi="Times New Roman" w:cs="Times New Roman"/>
                <w:sz w:val="24"/>
                <w:szCs w:val="24"/>
              </w:rPr>
            </w:pPr>
            <w:r>
              <w:rPr>
                <w:rFonts w:ascii="Times New Roman" w:hAnsi="Times New Roman" w:cs="Times New Roman"/>
                <w:sz w:val="24"/>
                <w:szCs w:val="24"/>
              </w:rPr>
              <w:t>0</w:t>
            </w:r>
          </w:p>
          <w:p w:rsidR="00150E9B" w:rsidRDefault="00150E9B" w:rsidP="00516A3D">
            <w:pPr>
              <w:jc w:val="both"/>
              <w:rPr>
                <w:rFonts w:ascii="Times New Roman" w:hAnsi="Times New Roman" w:cs="Times New Roman"/>
                <w:sz w:val="24"/>
                <w:szCs w:val="24"/>
              </w:rPr>
            </w:pPr>
          </w:p>
          <w:p w:rsidR="00260B4E" w:rsidRDefault="00260B4E"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0</w:t>
            </w:r>
          </w:p>
          <w:p w:rsidR="001C1BF5" w:rsidRDefault="001C1BF5" w:rsidP="00516A3D">
            <w:pPr>
              <w:jc w:val="both"/>
              <w:rPr>
                <w:rFonts w:ascii="Times New Roman" w:hAnsi="Times New Roman" w:cs="Times New Roman"/>
                <w:sz w:val="24"/>
                <w:szCs w:val="24"/>
              </w:rPr>
            </w:pPr>
          </w:p>
          <w:p w:rsidR="005B5D02" w:rsidRDefault="005B5D02" w:rsidP="00516A3D">
            <w:pPr>
              <w:jc w:val="both"/>
              <w:rPr>
                <w:rFonts w:ascii="Times New Roman" w:hAnsi="Times New Roman" w:cs="Times New Roman"/>
                <w:sz w:val="24"/>
                <w:szCs w:val="24"/>
              </w:rPr>
            </w:pPr>
          </w:p>
          <w:p w:rsidR="005B5D02" w:rsidRDefault="005B5D02" w:rsidP="00516A3D">
            <w:pPr>
              <w:jc w:val="both"/>
              <w:rPr>
                <w:rFonts w:ascii="Times New Roman" w:hAnsi="Times New Roman" w:cs="Times New Roman"/>
                <w:sz w:val="24"/>
                <w:szCs w:val="24"/>
              </w:rPr>
            </w:pPr>
          </w:p>
          <w:p w:rsidR="001C1BF5" w:rsidRDefault="005B5D02" w:rsidP="00516A3D">
            <w:pPr>
              <w:jc w:val="both"/>
              <w:rPr>
                <w:rFonts w:ascii="Times New Roman" w:hAnsi="Times New Roman" w:cs="Times New Roman"/>
                <w:sz w:val="24"/>
                <w:szCs w:val="24"/>
              </w:rPr>
            </w:pPr>
            <w:r>
              <w:rPr>
                <w:rFonts w:ascii="Times New Roman" w:hAnsi="Times New Roman" w:cs="Times New Roman"/>
                <w:sz w:val="24"/>
                <w:szCs w:val="24"/>
              </w:rPr>
              <w:t>29</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5B5D02" w:rsidP="00516A3D">
            <w:pPr>
              <w:jc w:val="both"/>
              <w:rPr>
                <w:rFonts w:ascii="Times New Roman" w:hAnsi="Times New Roman" w:cs="Times New Roman"/>
                <w:sz w:val="24"/>
                <w:szCs w:val="24"/>
              </w:rPr>
            </w:pPr>
            <w:r>
              <w:rPr>
                <w:rFonts w:ascii="Times New Roman" w:hAnsi="Times New Roman" w:cs="Times New Roman"/>
                <w:sz w:val="24"/>
                <w:szCs w:val="24"/>
              </w:rPr>
              <w:t>129</w:t>
            </w:r>
          </w:p>
          <w:p w:rsidR="001C1BF5" w:rsidRDefault="001C1BF5" w:rsidP="00516A3D">
            <w:pPr>
              <w:jc w:val="both"/>
              <w:rPr>
                <w:rFonts w:ascii="Times New Roman" w:hAnsi="Times New Roman" w:cs="Times New Roman"/>
                <w:sz w:val="24"/>
                <w:szCs w:val="24"/>
              </w:rPr>
            </w:pPr>
          </w:p>
          <w:p w:rsidR="00150E9B" w:rsidRDefault="00150E9B" w:rsidP="00516A3D">
            <w:pPr>
              <w:jc w:val="both"/>
              <w:rPr>
                <w:rFonts w:ascii="Times New Roman" w:hAnsi="Times New Roman" w:cs="Times New Roman"/>
                <w:sz w:val="24"/>
                <w:szCs w:val="24"/>
              </w:rPr>
            </w:pPr>
          </w:p>
          <w:p w:rsidR="001C1BF5" w:rsidRDefault="005B5D02" w:rsidP="00516A3D">
            <w:pPr>
              <w:jc w:val="both"/>
              <w:rPr>
                <w:rFonts w:ascii="Times New Roman" w:hAnsi="Times New Roman" w:cs="Times New Roman"/>
                <w:sz w:val="24"/>
                <w:szCs w:val="24"/>
              </w:rPr>
            </w:pPr>
            <w:r>
              <w:rPr>
                <w:rFonts w:ascii="Times New Roman" w:hAnsi="Times New Roman" w:cs="Times New Roman"/>
                <w:sz w:val="24"/>
                <w:szCs w:val="24"/>
              </w:rPr>
              <w:t>158</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lastRenderedPageBreak/>
              <w:t>97</w:t>
            </w:r>
            <w:r w:rsidR="00150E9B">
              <w:rPr>
                <w:rFonts w:ascii="Times New Roman" w:hAnsi="Times New Roman" w:cs="Times New Roman"/>
                <w:sz w:val="24"/>
                <w:szCs w:val="24"/>
              </w:rPr>
              <w:t>%</w:t>
            </w:r>
          </w:p>
          <w:p w:rsidR="00150E9B" w:rsidRDefault="00150E9B"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0</w:t>
            </w: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0</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50E9B" w:rsidP="00516A3D">
            <w:pPr>
              <w:jc w:val="both"/>
              <w:rPr>
                <w:rFonts w:ascii="Times New Roman" w:hAnsi="Times New Roman" w:cs="Times New Roman"/>
                <w:sz w:val="24"/>
                <w:szCs w:val="24"/>
              </w:rPr>
            </w:pPr>
            <w:r>
              <w:rPr>
                <w:rFonts w:ascii="Times New Roman" w:hAnsi="Times New Roman" w:cs="Times New Roman"/>
                <w:sz w:val="24"/>
                <w:szCs w:val="24"/>
              </w:rPr>
              <w:t>0</w:t>
            </w:r>
          </w:p>
          <w:p w:rsidR="001C1BF5" w:rsidRDefault="001C1BF5"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0</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2A3344" w:rsidRDefault="002A3344" w:rsidP="00516A3D">
            <w:pPr>
              <w:jc w:val="both"/>
              <w:rPr>
                <w:rFonts w:ascii="Times New Roman" w:hAnsi="Times New Roman" w:cs="Times New Roman"/>
                <w:sz w:val="24"/>
                <w:szCs w:val="24"/>
              </w:rPr>
            </w:pPr>
            <w:r>
              <w:rPr>
                <w:rFonts w:ascii="Times New Roman" w:hAnsi="Times New Roman" w:cs="Times New Roman"/>
                <w:sz w:val="24"/>
                <w:szCs w:val="24"/>
              </w:rPr>
              <w:t>100%</w:t>
            </w:r>
          </w:p>
          <w:p w:rsidR="001C1BF5" w:rsidRDefault="001C1BF5" w:rsidP="00516A3D">
            <w:pPr>
              <w:jc w:val="both"/>
              <w:rPr>
                <w:rFonts w:ascii="Times New Roman" w:hAnsi="Times New Roman" w:cs="Times New Roman"/>
                <w:sz w:val="24"/>
                <w:szCs w:val="24"/>
              </w:rPr>
            </w:pPr>
          </w:p>
          <w:p w:rsidR="002A3344" w:rsidRDefault="002A3344" w:rsidP="00516A3D">
            <w:pPr>
              <w:jc w:val="both"/>
              <w:rPr>
                <w:rFonts w:ascii="Times New Roman" w:hAnsi="Times New Roman" w:cs="Times New Roman"/>
                <w:sz w:val="24"/>
                <w:szCs w:val="24"/>
              </w:rPr>
            </w:pPr>
            <w:r>
              <w:rPr>
                <w:rFonts w:ascii="Times New Roman" w:hAnsi="Times New Roman" w:cs="Times New Roman"/>
                <w:sz w:val="24"/>
                <w:szCs w:val="24"/>
              </w:rPr>
              <w:t>100%</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7,67</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2A3344" w:rsidRDefault="002A3344" w:rsidP="00516A3D">
            <w:pPr>
              <w:jc w:val="both"/>
              <w:rPr>
                <w:rFonts w:ascii="Times New Roman" w:hAnsi="Times New Roman" w:cs="Times New Roman"/>
                <w:sz w:val="24"/>
                <w:szCs w:val="24"/>
              </w:rPr>
            </w:pPr>
            <w:r>
              <w:rPr>
                <w:rFonts w:ascii="Times New Roman" w:hAnsi="Times New Roman" w:cs="Times New Roman"/>
                <w:sz w:val="24"/>
                <w:szCs w:val="24"/>
              </w:rPr>
              <w:t>14/93%</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7/50%</w:t>
            </w:r>
          </w:p>
          <w:p w:rsidR="001C1BF5" w:rsidRDefault="001C1BF5" w:rsidP="00516A3D">
            <w:pPr>
              <w:jc w:val="both"/>
              <w:rPr>
                <w:rFonts w:ascii="Times New Roman" w:hAnsi="Times New Roman" w:cs="Times New Roman"/>
                <w:sz w:val="24"/>
                <w:szCs w:val="24"/>
              </w:rPr>
            </w:pPr>
          </w:p>
          <w:p w:rsidR="002A3344" w:rsidRDefault="002A3344" w:rsidP="00516A3D">
            <w:pPr>
              <w:jc w:val="both"/>
              <w:rPr>
                <w:rFonts w:ascii="Times New Roman" w:hAnsi="Times New Roman" w:cs="Times New Roman"/>
                <w:sz w:val="24"/>
                <w:szCs w:val="24"/>
              </w:rPr>
            </w:pPr>
          </w:p>
          <w:p w:rsidR="002A3344" w:rsidRDefault="002A3344" w:rsidP="00516A3D">
            <w:pPr>
              <w:jc w:val="both"/>
              <w:rPr>
                <w:rFonts w:ascii="Times New Roman" w:hAnsi="Times New Roman" w:cs="Times New Roman"/>
                <w:sz w:val="24"/>
                <w:szCs w:val="24"/>
              </w:rPr>
            </w:pPr>
          </w:p>
          <w:p w:rsidR="001C1BF5" w:rsidRDefault="00150E9B" w:rsidP="00516A3D">
            <w:pPr>
              <w:jc w:val="both"/>
              <w:rPr>
                <w:rFonts w:ascii="Times New Roman" w:hAnsi="Times New Roman" w:cs="Times New Roman"/>
                <w:sz w:val="24"/>
                <w:szCs w:val="24"/>
              </w:rPr>
            </w:pPr>
            <w:r>
              <w:rPr>
                <w:rFonts w:ascii="Times New Roman" w:hAnsi="Times New Roman" w:cs="Times New Roman"/>
                <w:sz w:val="24"/>
                <w:szCs w:val="24"/>
              </w:rPr>
              <w:t>5/36%</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7/50%</w:t>
            </w:r>
          </w:p>
          <w:p w:rsidR="001C1BF5" w:rsidRDefault="001C1BF5" w:rsidP="00516A3D">
            <w:pPr>
              <w:jc w:val="both"/>
              <w:rPr>
                <w:rFonts w:ascii="Times New Roman" w:hAnsi="Times New Roman" w:cs="Times New Roman"/>
                <w:sz w:val="24"/>
                <w:szCs w:val="24"/>
              </w:rPr>
            </w:pPr>
          </w:p>
          <w:p w:rsidR="00150E9B" w:rsidRDefault="00150E9B" w:rsidP="00516A3D">
            <w:pPr>
              <w:jc w:val="both"/>
              <w:rPr>
                <w:rFonts w:ascii="Times New Roman" w:hAnsi="Times New Roman" w:cs="Times New Roman"/>
                <w:sz w:val="24"/>
                <w:szCs w:val="24"/>
              </w:rPr>
            </w:pPr>
          </w:p>
          <w:p w:rsidR="00E34BEC" w:rsidRDefault="00E34BEC"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45D77" w:rsidRDefault="00145D77" w:rsidP="00516A3D">
            <w:pPr>
              <w:jc w:val="both"/>
              <w:rPr>
                <w:rFonts w:ascii="Times New Roman" w:hAnsi="Times New Roman" w:cs="Times New Roman"/>
                <w:sz w:val="24"/>
                <w:szCs w:val="24"/>
              </w:rPr>
            </w:pPr>
          </w:p>
          <w:p w:rsidR="00145D77" w:rsidRDefault="00145D77" w:rsidP="00516A3D">
            <w:pPr>
              <w:jc w:val="both"/>
              <w:rPr>
                <w:rFonts w:ascii="Times New Roman" w:hAnsi="Times New Roman" w:cs="Times New Roman"/>
                <w:sz w:val="24"/>
                <w:szCs w:val="24"/>
              </w:rPr>
            </w:pPr>
          </w:p>
          <w:p w:rsidR="001C1BF5" w:rsidRDefault="00145D77" w:rsidP="00516A3D">
            <w:pPr>
              <w:jc w:val="both"/>
              <w:rPr>
                <w:rFonts w:ascii="Times New Roman" w:hAnsi="Times New Roman" w:cs="Times New Roman"/>
                <w:sz w:val="24"/>
                <w:szCs w:val="24"/>
              </w:rPr>
            </w:pPr>
            <w:r>
              <w:rPr>
                <w:rFonts w:ascii="Times New Roman" w:hAnsi="Times New Roman" w:cs="Times New Roman"/>
                <w:sz w:val="24"/>
                <w:szCs w:val="24"/>
              </w:rPr>
              <w:t>6/43%</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E34BEC" w:rsidRDefault="00E34BEC"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1/7%</w:t>
            </w:r>
          </w:p>
          <w:p w:rsidR="002A3344" w:rsidRDefault="002A3344" w:rsidP="00516A3D">
            <w:pPr>
              <w:jc w:val="both"/>
              <w:rPr>
                <w:rFonts w:ascii="Times New Roman" w:hAnsi="Times New Roman" w:cs="Times New Roman"/>
                <w:sz w:val="24"/>
                <w:szCs w:val="24"/>
              </w:rPr>
            </w:pPr>
          </w:p>
          <w:p w:rsidR="001C1BF5" w:rsidRDefault="002A3344" w:rsidP="00516A3D">
            <w:pPr>
              <w:jc w:val="both"/>
              <w:rPr>
                <w:rFonts w:ascii="Times New Roman" w:hAnsi="Times New Roman" w:cs="Times New Roman"/>
                <w:sz w:val="24"/>
                <w:szCs w:val="24"/>
              </w:rPr>
            </w:pPr>
            <w:r>
              <w:rPr>
                <w:rFonts w:ascii="Times New Roman" w:hAnsi="Times New Roman" w:cs="Times New Roman"/>
                <w:sz w:val="24"/>
                <w:szCs w:val="24"/>
              </w:rPr>
              <w:t>5/36%</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r>
              <w:rPr>
                <w:rFonts w:ascii="Times New Roman" w:hAnsi="Times New Roman" w:cs="Times New Roman"/>
                <w:sz w:val="24"/>
                <w:szCs w:val="24"/>
              </w:rPr>
              <w:t>1</w:t>
            </w:r>
            <w:r w:rsidR="002A3344">
              <w:rPr>
                <w:rFonts w:ascii="Times New Roman" w:hAnsi="Times New Roman" w:cs="Times New Roman"/>
                <w:sz w:val="24"/>
                <w:szCs w:val="24"/>
              </w:rPr>
              <w:t>4/100</w:t>
            </w:r>
            <w:r>
              <w:rPr>
                <w:rFonts w:ascii="Times New Roman" w:hAnsi="Times New Roman" w:cs="Times New Roman"/>
                <w:sz w:val="24"/>
                <w:szCs w:val="24"/>
              </w:rPr>
              <w:t>%</w:t>
            </w: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1C1BF5" w:rsidRDefault="001C1BF5" w:rsidP="00516A3D">
            <w:pPr>
              <w:jc w:val="both"/>
              <w:rPr>
                <w:rFonts w:ascii="Times New Roman" w:hAnsi="Times New Roman" w:cs="Times New Roman"/>
                <w:sz w:val="24"/>
                <w:szCs w:val="24"/>
              </w:rPr>
            </w:pPr>
          </w:p>
          <w:p w:rsidR="00E34BEC" w:rsidRDefault="00E34BEC" w:rsidP="00516A3D">
            <w:pPr>
              <w:jc w:val="both"/>
              <w:rPr>
                <w:rFonts w:ascii="Times New Roman" w:hAnsi="Times New Roman" w:cs="Times New Roman"/>
                <w:sz w:val="24"/>
                <w:szCs w:val="24"/>
              </w:rPr>
            </w:pPr>
          </w:p>
          <w:p w:rsidR="001C1BF5" w:rsidRDefault="002D5DBB" w:rsidP="00516A3D">
            <w:pPr>
              <w:jc w:val="both"/>
              <w:rPr>
                <w:rFonts w:ascii="Times New Roman" w:hAnsi="Times New Roman" w:cs="Times New Roman"/>
                <w:sz w:val="24"/>
                <w:szCs w:val="24"/>
              </w:rPr>
            </w:pPr>
            <w:r>
              <w:rPr>
                <w:rFonts w:ascii="Times New Roman" w:hAnsi="Times New Roman" w:cs="Times New Roman"/>
                <w:sz w:val="24"/>
                <w:szCs w:val="24"/>
              </w:rPr>
              <w:t>4/29%</w:t>
            </w:r>
          </w:p>
          <w:p w:rsidR="001C1BF5" w:rsidRDefault="001C1BF5" w:rsidP="00516A3D">
            <w:pPr>
              <w:jc w:val="both"/>
              <w:rPr>
                <w:rFonts w:ascii="Times New Roman" w:hAnsi="Times New Roman" w:cs="Times New Roman"/>
                <w:sz w:val="24"/>
                <w:szCs w:val="24"/>
              </w:rPr>
            </w:pPr>
          </w:p>
          <w:p w:rsidR="001C1BF5" w:rsidRDefault="002D5DBB" w:rsidP="00516A3D">
            <w:pPr>
              <w:jc w:val="both"/>
              <w:rPr>
                <w:rFonts w:ascii="Times New Roman" w:hAnsi="Times New Roman" w:cs="Times New Roman"/>
                <w:sz w:val="24"/>
                <w:szCs w:val="24"/>
              </w:rPr>
            </w:pPr>
            <w:r>
              <w:rPr>
                <w:rFonts w:ascii="Times New Roman" w:hAnsi="Times New Roman" w:cs="Times New Roman"/>
                <w:sz w:val="24"/>
                <w:szCs w:val="24"/>
              </w:rPr>
              <w:t>10/71%</w:t>
            </w:r>
          </w:p>
          <w:p w:rsidR="00145D77" w:rsidRDefault="00145D77" w:rsidP="00516A3D">
            <w:pPr>
              <w:jc w:val="both"/>
              <w:rPr>
                <w:rFonts w:ascii="Times New Roman" w:hAnsi="Times New Roman" w:cs="Times New Roman"/>
                <w:sz w:val="24"/>
                <w:szCs w:val="24"/>
              </w:rPr>
            </w:pPr>
          </w:p>
          <w:p w:rsidR="002D5DBB" w:rsidRDefault="002D5DBB" w:rsidP="00145D77">
            <w:pPr>
              <w:jc w:val="both"/>
              <w:rPr>
                <w:rFonts w:ascii="Times New Roman" w:hAnsi="Times New Roman" w:cs="Times New Roman"/>
                <w:sz w:val="24"/>
                <w:szCs w:val="24"/>
              </w:rPr>
            </w:pPr>
            <w:r>
              <w:rPr>
                <w:rFonts w:ascii="Times New Roman" w:hAnsi="Times New Roman" w:cs="Times New Roman"/>
                <w:sz w:val="24"/>
                <w:szCs w:val="24"/>
              </w:rPr>
              <w:t>3/21</w:t>
            </w:r>
            <w:r w:rsidR="00150E9B">
              <w:rPr>
                <w:rFonts w:ascii="Times New Roman" w:hAnsi="Times New Roman" w:cs="Times New Roman"/>
                <w:sz w:val="24"/>
                <w:szCs w:val="24"/>
              </w:rPr>
              <w:t>%</w:t>
            </w:r>
          </w:p>
          <w:p w:rsidR="001C1BF5" w:rsidRDefault="001C1BF5" w:rsidP="00516A3D">
            <w:pPr>
              <w:rPr>
                <w:rFonts w:ascii="Times New Roman" w:hAnsi="Times New Roman" w:cs="Times New Roman"/>
                <w:sz w:val="24"/>
                <w:szCs w:val="24"/>
              </w:rPr>
            </w:pPr>
          </w:p>
          <w:p w:rsidR="001C1BF5" w:rsidRDefault="001C1BF5" w:rsidP="00516A3D">
            <w:pPr>
              <w:rPr>
                <w:rFonts w:ascii="Times New Roman" w:hAnsi="Times New Roman" w:cs="Times New Roman"/>
                <w:sz w:val="24"/>
                <w:szCs w:val="24"/>
              </w:rPr>
            </w:pPr>
          </w:p>
          <w:p w:rsidR="001C1BF5" w:rsidRDefault="00E34BEC" w:rsidP="00516A3D">
            <w:pPr>
              <w:rPr>
                <w:rFonts w:ascii="Times New Roman" w:hAnsi="Times New Roman" w:cs="Times New Roman"/>
                <w:sz w:val="24"/>
                <w:szCs w:val="24"/>
              </w:rPr>
            </w:pPr>
            <w:r>
              <w:rPr>
                <w:rFonts w:ascii="Times New Roman" w:hAnsi="Times New Roman" w:cs="Times New Roman"/>
                <w:sz w:val="24"/>
                <w:szCs w:val="24"/>
              </w:rPr>
              <w:t>0</w:t>
            </w:r>
          </w:p>
          <w:p w:rsidR="001C1BF5" w:rsidRDefault="001C1BF5"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C1BF5" w:rsidRDefault="002D5DBB" w:rsidP="00516A3D">
            <w:pPr>
              <w:rPr>
                <w:rFonts w:ascii="Times New Roman" w:hAnsi="Times New Roman" w:cs="Times New Roman"/>
                <w:sz w:val="24"/>
                <w:szCs w:val="24"/>
              </w:rPr>
            </w:pPr>
            <w:r>
              <w:rPr>
                <w:rFonts w:ascii="Times New Roman" w:hAnsi="Times New Roman" w:cs="Times New Roman"/>
                <w:sz w:val="24"/>
                <w:szCs w:val="24"/>
              </w:rPr>
              <w:t>14/100</w:t>
            </w:r>
            <w:r w:rsidR="00150E9B">
              <w:rPr>
                <w:rFonts w:ascii="Times New Roman" w:hAnsi="Times New Roman" w:cs="Times New Roman"/>
                <w:sz w:val="24"/>
                <w:szCs w:val="24"/>
              </w:rPr>
              <w:t>%</w:t>
            </w:r>
          </w:p>
          <w:p w:rsidR="001C1BF5" w:rsidRDefault="001C1BF5"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2D5DBB" w:rsidP="00516A3D">
            <w:pPr>
              <w:rPr>
                <w:rFonts w:ascii="Times New Roman" w:hAnsi="Times New Roman" w:cs="Times New Roman"/>
                <w:sz w:val="24"/>
                <w:szCs w:val="24"/>
              </w:rPr>
            </w:pPr>
            <w:r>
              <w:rPr>
                <w:rFonts w:ascii="Times New Roman" w:hAnsi="Times New Roman" w:cs="Times New Roman"/>
                <w:sz w:val="24"/>
                <w:szCs w:val="24"/>
              </w:rPr>
              <w:t>11/78%</w:t>
            </w: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145D77" w:rsidRDefault="00145D77" w:rsidP="00516A3D">
            <w:pPr>
              <w:rPr>
                <w:rFonts w:ascii="Times New Roman" w:hAnsi="Times New Roman" w:cs="Times New Roman"/>
                <w:sz w:val="24"/>
                <w:szCs w:val="24"/>
              </w:rPr>
            </w:pPr>
          </w:p>
          <w:p w:rsidR="001C1BF5" w:rsidRDefault="002D5DBB" w:rsidP="00516A3D">
            <w:pPr>
              <w:rPr>
                <w:rFonts w:ascii="Times New Roman" w:hAnsi="Times New Roman" w:cs="Times New Roman"/>
                <w:sz w:val="24"/>
                <w:szCs w:val="24"/>
              </w:rPr>
            </w:pPr>
            <w:r>
              <w:rPr>
                <w:rFonts w:ascii="Times New Roman" w:hAnsi="Times New Roman" w:cs="Times New Roman"/>
                <w:sz w:val="24"/>
                <w:szCs w:val="24"/>
              </w:rPr>
              <w:t>1</w:t>
            </w:r>
          </w:p>
          <w:p w:rsidR="00145D77" w:rsidRDefault="00150E9B" w:rsidP="00516A3D">
            <w:pPr>
              <w:rPr>
                <w:rFonts w:ascii="Times New Roman" w:hAnsi="Times New Roman" w:cs="Times New Roman"/>
                <w:sz w:val="24"/>
                <w:szCs w:val="24"/>
              </w:rPr>
            </w:pPr>
            <w:r>
              <w:rPr>
                <w:rFonts w:ascii="Times New Roman" w:hAnsi="Times New Roman" w:cs="Times New Roman"/>
                <w:sz w:val="24"/>
                <w:szCs w:val="24"/>
              </w:rPr>
              <w:t>1</w:t>
            </w:r>
          </w:p>
          <w:p w:rsidR="00E34BEC" w:rsidRDefault="00E34BEC" w:rsidP="00516A3D">
            <w:pPr>
              <w:rPr>
                <w:rFonts w:ascii="Times New Roman" w:hAnsi="Times New Roman" w:cs="Times New Roman"/>
                <w:sz w:val="24"/>
                <w:szCs w:val="24"/>
              </w:rPr>
            </w:pPr>
          </w:p>
          <w:p w:rsidR="00E34BEC" w:rsidRDefault="00E34BEC" w:rsidP="00516A3D">
            <w:pPr>
              <w:rPr>
                <w:rFonts w:ascii="Times New Roman" w:hAnsi="Times New Roman" w:cs="Times New Roman"/>
                <w:sz w:val="24"/>
                <w:szCs w:val="24"/>
              </w:rPr>
            </w:pPr>
          </w:p>
          <w:p w:rsidR="00150E9B" w:rsidRDefault="002D5DBB" w:rsidP="00516A3D">
            <w:pPr>
              <w:rPr>
                <w:rFonts w:ascii="Times New Roman" w:hAnsi="Times New Roman" w:cs="Times New Roman"/>
                <w:sz w:val="24"/>
                <w:szCs w:val="24"/>
              </w:rPr>
            </w:pPr>
            <w:r>
              <w:rPr>
                <w:rFonts w:ascii="Times New Roman" w:hAnsi="Times New Roman" w:cs="Times New Roman"/>
                <w:sz w:val="24"/>
                <w:szCs w:val="24"/>
              </w:rPr>
              <w:t>0</w:t>
            </w:r>
          </w:p>
          <w:p w:rsidR="001C1BF5" w:rsidRDefault="002D5DBB" w:rsidP="00516A3D">
            <w:pPr>
              <w:rPr>
                <w:rFonts w:ascii="Times New Roman" w:hAnsi="Times New Roman" w:cs="Times New Roman"/>
                <w:sz w:val="24"/>
                <w:szCs w:val="24"/>
              </w:rPr>
            </w:pPr>
            <w:r>
              <w:rPr>
                <w:rFonts w:ascii="Times New Roman" w:hAnsi="Times New Roman" w:cs="Times New Roman"/>
                <w:sz w:val="24"/>
                <w:szCs w:val="24"/>
              </w:rPr>
              <w:t>0</w:t>
            </w:r>
          </w:p>
          <w:p w:rsidR="001C1BF5" w:rsidRDefault="002D5DBB" w:rsidP="00516A3D">
            <w:pPr>
              <w:rPr>
                <w:rFonts w:ascii="Times New Roman" w:hAnsi="Times New Roman" w:cs="Times New Roman"/>
                <w:sz w:val="24"/>
                <w:szCs w:val="24"/>
              </w:rPr>
            </w:pPr>
            <w:r>
              <w:rPr>
                <w:rFonts w:ascii="Times New Roman" w:hAnsi="Times New Roman" w:cs="Times New Roman"/>
                <w:sz w:val="24"/>
                <w:szCs w:val="24"/>
              </w:rPr>
              <w:t>0</w:t>
            </w:r>
          </w:p>
          <w:p w:rsidR="001C1BF5" w:rsidRDefault="002D5DBB" w:rsidP="00516A3D">
            <w:pPr>
              <w:rPr>
                <w:rFonts w:ascii="Times New Roman" w:hAnsi="Times New Roman" w:cs="Times New Roman"/>
                <w:sz w:val="24"/>
                <w:szCs w:val="24"/>
              </w:rPr>
            </w:pPr>
            <w:r>
              <w:rPr>
                <w:rFonts w:ascii="Times New Roman" w:hAnsi="Times New Roman" w:cs="Times New Roman"/>
                <w:sz w:val="24"/>
                <w:szCs w:val="24"/>
              </w:rPr>
              <w:t>0</w:t>
            </w:r>
          </w:p>
          <w:p w:rsidR="001C1BF5" w:rsidRDefault="001C1BF5" w:rsidP="00516A3D">
            <w:pPr>
              <w:rPr>
                <w:rFonts w:ascii="Times New Roman" w:hAnsi="Times New Roman" w:cs="Times New Roman"/>
                <w:sz w:val="24"/>
                <w:szCs w:val="24"/>
              </w:rPr>
            </w:pPr>
          </w:p>
          <w:p w:rsidR="002D5DBB" w:rsidRDefault="002D5DBB" w:rsidP="00516A3D">
            <w:pPr>
              <w:rPr>
                <w:rFonts w:ascii="Times New Roman" w:hAnsi="Times New Roman" w:cs="Times New Roman"/>
                <w:sz w:val="24"/>
                <w:szCs w:val="24"/>
              </w:rPr>
            </w:pPr>
          </w:p>
          <w:p w:rsidR="001C1BF5" w:rsidRDefault="002D5DBB" w:rsidP="00516A3D">
            <w:pPr>
              <w:rPr>
                <w:rFonts w:ascii="Times New Roman" w:hAnsi="Times New Roman" w:cs="Times New Roman"/>
                <w:sz w:val="24"/>
                <w:szCs w:val="24"/>
              </w:rPr>
            </w:pPr>
            <w:r>
              <w:rPr>
                <w:rFonts w:ascii="Times New Roman" w:hAnsi="Times New Roman" w:cs="Times New Roman"/>
                <w:sz w:val="24"/>
                <w:szCs w:val="24"/>
              </w:rPr>
              <w:t xml:space="preserve">942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C1BF5" w:rsidRDefault="001C1BF5" w:rsidP="00516A3D">
            <w:pPr>
              <w:rPr>
                <w:rFonts w:ascii="Times New Roman" w:hAnsi="Times New Roman" w:cs="Times New Roman"/>
                <w:sz w:val="24"/>
                <w:szCs w:val="24"/>
              </w:rPr>
            </w:pPr>
          </w:p>
          <w:p w:rsidR="00260B4E" w:rsidRDefault="00260B4E" w:rsidP="00516A3D">
            <w:pPr>
              <w:rPr>
                <w:rFonts w:ascii="Times New Roman" w:hAnsi="Times New Roman" w:cs="Times New Roman"/>
                <w:sz w:val="24"/>
                <w:szCs w:val="24"/>
              </w:rPr>
            </w:pPr>
          </w:p>
          <w:p w:rsidR="00150E9B" w:rsidRDefault="00150E9B" w:rsidP="00516A3D">
            <w:pPr>
              <w:rPr>
                <w:rFonts w:ascii="Times New Roman" w:hAnsi="Times New Roman" w:cs="Times New Roman"/>
                <w:sz w:val="24"/>
                <w:szCs w:val="24"/>
              </w:rPr>
            </w:pPr>
          </w:p>
          <w:p w:rsidR="001C1BF5" w:rsidRDefault="00150E9B" w:rsidP="00516A3D">
            <w:pPr>
              <w:rPr>
                <w:rFonts w:ascii="Times New Roman" w:hAnsi="Times New Roman" w:cs="Times New Roman"/>
                <w:sz w:val="24"/>
                <w:szCs w:val="24"/>
              </w:rPr>
            </w:pPr>
            <w:r>
              <w:rPr>
                <w:rFonts w:ascii="Times New Roman" w:hAnsi="Times New Roman" w:cs="Times New Roman"/>
                <w:sz w:val="24"/>
                <w:szCs w:val="24"/>
              </w:rPr>
              <w:t xml:space="preserve">70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C1BF5" w:rsidRDefault="001C1BF5" w:rsidP="00516A3D">
            <w:pPr>
              <w:rPr>
                <w:rFonts w:ascii="Times New Roman" w:hAnsi="Times New Roman" w:cs="Times New Roman"/>
                <w:sz w:val="24"/>
                <w:szCs w:val="24"/>
              </w:rPr>
            </w:pPr>
          </w:p>
          <w:p w:rsidR="001C1BF5" w:rsidRDefault="001C1BF5" w:rsidP="00516A3D">
            <w:pPr>
              <w:rPr>
                <w:rFonts w:ascii="Times New Roman" w:hAnsi="Times New Roman" w:cs="Times New Roman"/>
                <w:sz w:val="24"/>
                <w:szCs w:val="24"/>
              </w:rPr>
            </w:pPr>
          </w:p>
          <w:p w:rsidR="001C1BF5" w:rsidRDefault="00260B4E" w:rsidP="00516A3D">
            <w:pPr>
              <w:rPr>
                <w:rFonts w:ascii="Times New Roman" w:hAnsi="Times New Roman" w:cs="Times New Roman"/>
                <w:sz w:val="24"/>
                <w:szCs w:val="24"/>
              </w:rPr>
            </w:pPr>
            <w:r>
              <w:rPr>
                <w:rFonts w:ascii="Times New Roman" w:hAnsi="Times New Roman" w:cs="Times New Roman"/>
                <w:sz w:val="24"/>
                <w:szCs w:val="24"/>
              </w:rPr>
              <w:t>да</w:t>
            </w:r>
          </w:p>
          <w:p w:rsidR="001C1BF5" w:rsidRDefault="001C1BF5" w:rsidP="00516A3D">
            <w:pPr>
              <w:rPr>
                <w:rFonts w:ascii="Times New Roman" w:hAnsi="Times New Roman" w:cs="Times New Roman"/>
                <w:sz w:val="24"/>
                <w:szCs w:val="24"/>
              </w:rPr>
            </w:pPr>
          </w:p>
          <w:p w:rsidR="001C1BF5" w:rsidRDefault="00260B4E" w:rsidP="00516A3D">
            <w:pPr>
              <w:rPr>
                <w:rFonts w:ascii="Times New Roman" w:hAnsi="Times New Roman" w:cs="Times New Roman"/>
                <w:sz w:val="24"/>
                <w:szCs w:val="24"/>
              </w:rPr>
            </w:pPr>
            <w:r>
              <w:rPr>
                <w:rFonts w:ascii="Times New Roman" w:hAnsi="Times New Roman" w:cs="Times New Roman"/>
                <w:sz w:val="24"/>
                <w:szCs w:val="24"/>
              </w:rPr>
              <w:t>да</w:t>
            </w:r>
          </w:p>
          <w:p w:rsidR="001C1BF5" w:rsidRDefault="001C1BF5" w:rsidP="00516A3D">
            <w:pPr>
              <w:rPr>
                <w:rFonts w:ascii="Times New Roman" w:hAnsi="Times New Roman" w:cs="Times New Roman"/>
                <w:sz w:val="24"/>
                <w:szCs w:val="24"/>
              </w:rPr>
            </w:pPr>
          </w:p>
        </w:tc>
      </w:tr>
    </w:tbl>
    <w:p w:rsidR="001C1BF5" w:rsidRDefault="001C1BF5" w:rsidP="001C1BF5">
      <w:pPr>
        <w:jc w:val="both"/>
        <w:rPr>
          <w:rFonts w:ascii="Times New Roman" w:hAnsi="Times New Roman" w:cs="Times New Roman"/>
          <w:sz w:val="24"/>
          <w:szCs w:val="24"/>
        </w:rPr>
      </w:pPr>
    </w:p>
    <w:p w:rsidR="001C1BF5" w:rsidRDefault="001C1BF5" w:rsidP="001C1BF5">
      <w:pPr>
        <w:jc w:val="both"/>
        <w:rPr>
          <w:rFonts w:ascii="Times New Roman" w:hAnsi="Times New Roman" w:cs="Times New Roman"/>
          <w:sz w:val="24"/>
          <w:szCs w:val="24"/>
        </w:rPr>
      </w:pPr>
    </w:p>
    <w:p w:rsidR="001C1BF5" w:rsidRDefault="001C1BF5" w:rsidP="001C1BF5">
      <w:pPr>
        <w:jc w:val="both"/>
        <w:rPr>
          <w:rFonts w:ascii="Times New Roman" w:hAnsi="Times New Roman" w:cs="Times New Roman"/>
          <w:sz w:val="24"/>
          <w:szCs w:val="24"/>
        </w:rPr>
      </w:pPr>
    </w:p>
    <w:p w:rsidR="00DD056E" w:rsidRDefault="001C1BF5" w:rsidP="001C1BF5">
      <w:r>
        <w:rPr>
          <w:rFonts w:ascii="Times New Roman" w:hAnsi="Times New Roman" w:cs="Times New Roman"/>
          <w:sz w:val="24"/>
          <w:szCs w:val="24"/>
        </w:rPr>
        <w:t>Заведующий М</w:t>
      </w:r>
      <w:r w:rsidR="00260B4E">
        <w:rPr>
          <w:rFonts w:ascii="Times New Roman" w:hAnsi="Times New Roman" w:cs="Times New Roman"/>
          <w:sz w:val="24"/>
          <w:szCs w:val="24"/>
        </w:rPr>
        <w:t>БДОУ детский сад № 118</w:t>
      </w:r>
      <w:r>
        <w:rPr>
          <w:rFonts w:ascii="Times New Roman" w:hAnsi="Times New Roman" w:cs="Times New Roman"/>
          <w:sz w:val="24"/>
          <w:szCs w:val="24"/>
        </w:rPr>
        <w:t xml:space="preserve">                                 </w:t>
      </w:r>
      <w:r w:rsidR="0042292E">
        <w:rPr>
          <w:rFonts w:ascii="Times New Roman" w:hAnsi="Times New Roman" w:cs="Times New Roman"/>
          <w:sz w:val="24"/>
          <w:szCs w:val="24"/>
        </w:rPr>
        <w:t>Г.Б.Шашкова</w:t>
      </w:r>
    </w:p>
    <w:sectPr w:rsidR="00DD056E" w:rsidSect="00B27328">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840"/>
    <w:multiLevelType w:val="hybridMultilevel"/>
    <w:tmpl w:val="B0C032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4C506B"/>
    <w:multiLevelType w:val="hybridMultilevel"/>
    <w:tmpl w:val="9A669FEC"/>
    <w:lvl w:ilvl="0" w:tplc="FFFFFFFF">
      <w:start w:val="7"/>
      <w:numFmt w:val="bullet"/>
      <w:lvlText w:val="-"/>
      <w:lvlJc w:val="left"/>
      <w:pPr>
        <w:ind w:left="1440" w:hanging="360"/>
      </w:pPr>
      <w:rPr>
        <w:rFonts w:ascii="Times New Roman" w:eastAsia="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1FE717C"/>
    <w:multiLevelType w:val="hybridMultilevel"/>
    <w:tmpl w:val="4478230A"/>
    <w:lvl w:ilvl="0" w:tplc="6BF8628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nsid w:val="19980186"/>
    <w:multiLevelType w:val="hybridMultilevel"/>
    <w:tmpl w:val="86A27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045618"/>
    <w:multiLevelType w:val="hybridMultilevel"/>
    <w:tmpl w:val="097A0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5677C3"/>
    <w:multiLevelType w:val="hybridMultilevel"/>
    <w:tmpl w:val="721C0114"/>
    <w:lvl w:ilvl="0" w:tplc="FFFFFFFF">
      <w:start w:val="7"/>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36DD7666"/>
    <w:multiLevelType w:val="hybridMultilevel"/>
    <w:tmpl w:val="4010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B3D88"/>
    <w:multiLevelType w:val="hybridMultilevel"/>
    <w:tmpl w:val="2860344E"/>
    <w:lvl w:ilvl="0" w:tplc="4670832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03E3B"/>
    <w:multiLevelType w:val="hybridMultilevel"/>
    <w:tmpl w:val="2BBE7ECA"/>
    <w:lvl w:ilvl="0" w:tplc="FFFFFFFF">
      <w:start w:val="7"/>
      <w:numFmt w:val="bullet"/>
      <w:lvlText w:val="-"/>
      <w:lvlJc w:val="left"/>
      <w:pPr>
        <w:ind w:left="1440" w:hanging="360"/>
      </w:pPr>
      <w:rPr>
        <w:rFonts w:ascii="Times New Roman" w:eastAsia="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4CF925A3"/>
    <w:multiLevelType w:val="multilevel"/>
    <w:tmpl w:val="1EBA430C"/>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F8443F2"/>
    <w:multiLevelType w:val="hybridMultilevel"/>
    <w:tmpl w:val="5E1E2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B00FE9"/>
    <w:multiLevelType w:val="hybridMultilevel"/>
    <w:tmpl w:val="46C8C376"/>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A6A4E09"/>
    <w:multiLevelType w:val="hybridMultilevel"/>
    <w:tmpl w:val="7966DFAE"/>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BC55FDB"/>
    <w:multiLevelType w:val="hybridMultilevel"/>
    <w:tmpl w:val="1A1881D0"/>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F406D28"/>
    <w:multiLevelType w:val="hybridMultilevel"/>
    <w:tmpl w:val="EDA2EF00"/>
    <w:lvl w:ilvl="0" w:tplc="FFFFFFFF">
      <w:start w:val="7"/>
      <w:numFmt w:val="bullet"/>
      <w:lvlText w:val="-"/>
      <w:lvlJc w:val="left"/>
      <w:pPr>
        <w:ind w:left="1353" w:hanging="360"/>
      </w:pPr>
      <w:rPr>
        <w:rFonts w:ascii="Times New Roman" w:eastAsia="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63243250"/>
    <w:multiLevelType w:val="hybridMultilevel"/>
    <w:tmpl w:val="DA00B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731ECC"/>
    <w:multiLevelType w:val="hybridMultilevel"/>
    <w:tmpl w:val="3EB6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787527"/>
    <w:multiLevelType w:val="hybridMultilevel"/>
    <w:tmpl w:val="3CB8C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F31001"/>
    <w:multiLevelType w:val="hybridMultilevel"/>
    <w:tmpl w:val="45EA97C2"/>
    <w:lvl w:ilvl="0" w:tplc="FFFFFFFF">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8"/>
  </w:num>
  <w:num w:numId="6">
    <w:abstractNumId w:val="18"/>
  </w:num>
  <w:num w:numId="7">
    <w:abstractNumId w:val="12"/>
  </w:num>
  <w:num w:numId="8">
    <w:abstractNumId w:val="12"/>
  </w:num>
  <w:num w:numId="9">
    <w:abstractNumId w:val="13"/>
  </w:num>
  <w:num w:numId="10">
    <w:abstractNumId w:val="13"/>
  </w:num>
  <w:num w:numId="11">
    <w:abstractNumId w:val="11"/>
  </w:num>
  <w:num w:numId="12">
    <w:abstractNumId w:val="11"/>
  </w:num>
  <w:num w:numId="13">
    <w:abstractNumId w:val="0"/>
  </w:num>
  <w:num w:numId="14">
    <w:abstractNumId w:val="0"/>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15"/>
  </w:num>
  <w:num w:numId="26">
    <w:abstractNumId w:val="17"/>
  </w:num>
  <w:num w:numId="27">
    <w:abstractNumId w:val="3"/>
  </w:num>
  <w:num w:numId="28">
    <w:abstractNumId w:val="10"/>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B8"/>
    <w:rsid w:val="00033251"/>
    <w:rsid w:val="000974B8"/>
    <w:rsid w:val="000B1272"/>
    <w:rsid w:val="00125D61"/>
    <w:rsid w:val="00145D77"/>
    <w:rsid w:val="00150E9B"/>
    <w:rsid w:val="00174039"/>
    <w:rsid w:val="00192B55"/>
    <w:rsid w:val="001C1BF5"/>
    <w:rsid w:val="00260B4E"/>
    <w:rsid w:val="002A3344"/>
    <w:rsid w:val="002D5DBB"/>
    <w:rsid w:val="00362E58"/>
    <w:rsid w:val="003E18D1"/>
    <w:rsid w:val="0042292E"/>
    <w:rsid w:val="00452973"/>
    <w:rsid w:val="00502ED9"/>
    <w:rsid w:val="00516A3D"/>
    <w:rsid w:val="00587BD5"/>
    <w:rsid w:val="005B5D02"/>
    <w:rsid w:val="005C3D7A"/>
    <w:rsid w:val="00621013"/>
    <w:rsid w:val="00637D2A"/>
    <w:rsid w:val="006C7057"/>
    <w:rsid w:val="006E07CF"/>
    <w:rsid w:val="007D3E1A"/>
    <w:rsid w:val="008810FC"/>
    <w:rsid w:val="00A948DB"/>
    <w:rsid w:val="00AE586E"/>
    <w:rsid w:val="00B27328"/>
    <w:rsid w:val="00C27B66"/>
    <w:rsid w:val="00CA2847"/>
    <w:rsid w:val="00CE337D"/>
    <w:rsid w:val="00DA2766"/>
    <w:rsid w:val="00DB22FF"/>
    <w:rsid w:val="00DD056E"/>
    <w:rsid w:val="00E34BEC"/>
    <w:rsid w:val="00E41E02"/>
    <w:rsid w:val="00E42A7B"/>
    <w:rsid w:val="00FF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F5"/>
    <w:rPr>
      <w:rFonts w:eastAsiaTheme="minorEastAsia"/>
      <w:lang w:eastAsia="ru-RU"/>
    </w:rPr>
  </w:style>
  <w:style w:type="paragraph" w:styleId="2">
    <w:name w:val="heading 2"/>
    <w:basedOn w:val="a"/>
    <w:next w:val="a"/>
    <w:link w:val="20"/>
    <w:uiPriority w:val="9"/>
    <w:semiHidden/>
    <w:unhideWhenUsed/>
    <w:qFormat/>
    <w:rsid w:val="00033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32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BF5"/>
    <w:rPr>
      <w:color w:val="0000FF" w:themeColor="hyperlink"/>
      <w:u w:val="single"/>
    </w:rPr>
  </w:style>
  <w:style w:type="character" w:customStyle="1" w:styleId="a4">
    <w:name w:val="Верхний колонтитул Знак"/>
    <w:basedOn w:val="a0"/>
    <w:link w:val="a5"/>
    <w:uiPriority w:val="99"/>
    <w:semiHidden/>
    <w:rsid w:val="001C1BF5"/>
    <w:rPr>
      <w:rFonts w:eastAsiaTheme="minorEastAsia"/>
      <w:lang w:eastAsia="ru-RU"/>
    </w:rPr>
  </w:style>
  <w:style w:type="paragraph" w:styleId="a5">
    <w:name w:val="header"/>
    <w:basedOn w:val="a"/>
    <w:link w:val="a4"/>
    <w:uiPriority w:val="99"/>
    <w:semiHidden/>
    <w:unhideWhenUsed/>
    <w:rsid w:val="001C1BF5"/>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1C1BF5"/>
    <w:rPr>
      <w:rFonts w:eastAsiaTheme="minorEastAsia"/>
      <w:lang w:eastAsia="ru-RU"/>
    </w:rPr>
  </w:style>
  <w:style w:type="paragraph" w:styleId="a7">
    <w:name w:val="footer"/>
    <w:basedOn w:val="a"/>
    <w:link w:val="a6"/>
    <w:uiPriority w:val="99"/>
    <w:semiHidden/>
    <w:unhideWhenUsed/>
    <w:rsid w:val="001C1BF5"/>
    <w:pPr>
      <w:tabs>
        <w:tab w:val="center" w:pos="4677"/>
        <w:tab w:val="right" w:pos="9355"/>
      </w:tabs>
      <w:spacing w:after="0" w:line="240" w:lineRule="auto"/>
    </w:pPr>
  </w:style>
  <w:style w:type="paragraph" w:styleId="a8">
    <w:name w:val="No Spacing"/>
    <w:uiPriority w:val="1"/>
    <w:qFormat/>
    <w:rsid w:val="001C1BF5"/>
    <w:pPr>
      <w:spacing w:after="0" w:line="240" w:lineRule="auto"/>
    </w:pPr>
    <w:rPr>
      <w:rFonts w:ascii="Calibri" w:eastAsia="Times New Roman" w:hAnsi="Calibri" w:cs="Calibri"/>
      <w:lang w:eastAsia="ru-RU"/>
    </w:rPr>
  </w:style>
  <w:style w:type="paragraph" w:styleId="a9">
    <w:name w:val="List Paragraph"/>
    <w:basedOn w:val="a"/>
    <w:uiPriority w:val="34"/>
    <w:qFormat/>
    <w:rsid w:val="001C1BF5"/>
    <w:pPr>
      <w:ind w:left="720"/>
      <w:contextualSpacing/>
    </w:pPr>
  </w:style>
  <w:style w:type="paragraph" w:customStyle="1" w:styleId="16">
    <w:name w:val="Îñíîâíîé1.òåêñò.Îñíîâíîé6"/>
    <w:basedOn w:val="a"/>
    <w:rsid w:val="001C1BF5"/>
    <w:pPr>
      <w:widowControl w:val="0"/>
      <w:spacing w:after="0" w:line="240" w:lineRule="auto"/>
      <w:jc w:val="center"/>
    </w:pPr>
    <w:rPr>
      <w:rFonts w:ascii="Times New Roman" w:eastAsia="Times New Roman" w:hAnsi="Times New Roman" w:cs="Times New Roman"/>
      <w:sz w:val="20"/>
      <w:szCs w:val="20"/>
    </w:rPr>
  </w:style>
  <w:style w:type="table" w:styleId="aa">
    <w:name w:val="Table Grid"/>
    <w:basedOn w:val="a1"/>
    <w:uiPriority w:val="59"/>
    <w:rsid w:val="001C1B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332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33251"/>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F5"/>
    <w:rPr>
      <w:rFonts w:eastAsiaTheme="minorEastAsia"/>
      <w:lang w:eastAsia="ru-RU"/>
    </w:rPr>
  </w:style>
  <w:style w:type="paragraph" w:styleId="2">
    <w:name w:val="heading 2"/>
    <w:basedOn w:val="a"/>
    <w:next w:val="a"/>
    <w:link w:val="20"/>
    <w:uiPriority w:val="9"/>
    <w:semiHidden/>
    <w:unhideWhenUsed/>
    <w:qFormat/>
    <w:rsid w:val="00033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32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BF5"/>
    <w:rPr>
      <w:color w:val="0000FF" w:themeColor="hyperlink"/>
      <w:u w:val="single"/>
    </w:rPr>
  </w:style>
  <w:style w:type="character" w:customStyle="1" w:styleId="a4">
    <w:name w:val="Верхний колонтитул Знак"/>
    <w:basedOn w:val="a0"/>
    <w:link w:val="a5"/>
    <w:uiPriority w:val="99"/>
    <w:semiHidden/>
    <w:rsid w:val="001C1BF5"/>
    <w:rPr>
      <w:rFonts w:eastAsiaTheme="minorEastAsia"/>
      <w:lang w:eastAsia="ru-RU"/>
    </w:rPr>
  </w:style>
  <w:style w:type="paragraph" w:styleId="a5">
    <w:name w:val="header"/>
    <w:basedOn w:val="a"/>
    <w:link w:val="a4"/>
    <w:uiPriority w:val="99"/>
    <w:semiHidden/>
    <w:unhideWhenUsed/>
    <w:rsid w:val="001C1BF5"/>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1C1BF5"/>
    <w:rPr>
      <w:rFonts w:eastAsiaTheme="minorEastAsia"/>
      <w:lang w:eastAsia="ru-RU"/>
    </w:rPr>
  </w:style>
  <w:style w:type="paragraph" w:styleId="a7">
    <w:name w:val="footer"/>
    <w:basedOn w:val="a"/>
    <w:link w:val="a6"/>
    <w:uiPriority w:val="99"/>
    <w:semiHidden/>
    <w:unhideWhenUsed/>
    <w:rsid w:val="001C1BF5"/>
    <w:pPr>
      <w:tabs>
        <w:tab w:val="center" w:pos="4677"/>
        <w:tab w:val="right" w:pos="9355"/>
      </w:tabs>
      <w:spacing w:after="0" w:line="240" w:lineRule="auto"/>
    </w:pPr>
  </w:style>
  <w:style w:type="paragraph" w:styleId="a8">
    <w:name w:val="No Spacing"/>
    <w:uiPriority w:val="1"/>
    <w:qFormat/>
    <w:rsid w:val="001C1BF5"/>
    <w:pPr>
      <w:spacing w:after="0" w:line="240" w:lineRule="auto"/>
    </w:pPr>
    <w:rPr>
      <w:rFonts w:ascii="Calibri" w:eastAsia="Times New Roman" w:hAnsi="Calibri" w:cs="Calibri"/>
      <w:lang w:eastAsia="ru-RU"/>
    </w:rPr>
  </w:style>
  <w:style w:type="paragraph" w:styleId="a9">
    <w:name w:val="List Paragraph"/>
    <w:basedOn w:val="a"/>
    <w:uiPriority w:val="34"/>
    <w:qFormat/>
    <w:rsid w:val="001C1BF5"/>
    <w:pPr>
      <w:ind w:left="720"/>
      <w:contextualSpacing/>
    </w:pPr>
  </w:style>
  <w:style w:type="paragraph" w:customStyle="1" w:styleId="16">
    <w:name w:val="Îñíîâíîé1.òåêñò.Îñíîâíîé6"/>
    <w:basedOn w:val="a"/>
    <w:rsid w:val="001C1BF5"/>
    <w:pPr>
      <w:widowControl w:val="0"/>
      <w:spacing w:after="0" w:line="240" w:lineRule="auto"/>
      <w:jc w:val="center"/>
    </w:pPr>
    <w:rPr>
      <w:rFonts w:ascii="Times New Roman" w:eastAsia="Times New Roman" w:hAnsi="Times New Roman" w:cs="Times New Roman"/>
      <w:sz w:val="20"/>
      <w:szCs w:val="20"/>
    </w:rPr>
  </w:style>
  <w:style w:type="table" w:styleId="aa">
    <w:name w:val="Table Grid"/>
    <w:basedOn w:val="a1"/>
    <w:uiPriority w:val="59"/>
    <w:rsid w:val="001C1B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332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33251"/>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18.tver@yandex.ru" TargetMode="External"/><Relationship Id="rId3" Type="http://schemas.openxmlformats.org/officeDocument/2006/relationships/styles" Target="styles.xml"/><Relationship Id="rId7" Type="http://schemas.openxmlformats.org/officeDocument/2006/relationships/hyperlink" Target="mailto:ds118@detsad.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132@detsad.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51C7-BA9D-4A7D-93EF-8A3E3611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30</Pages>
  <Words>9012</Words>
  <Characters>51374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13</cp:revision>
  <dcterms:created xsi:type="dcterms:W3CDTF">2015-12-11T09:16:00Z</dcterms:created>
  <dcterms:modified xsi:type="dcterms:W3CDTF">2015-12-14T12:30:00Z</dcterms:modified>
</cp:coreProperties>
</file>